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24"/>
          <w:szCs w:val="24"/>
          <w:lang w:eastAsia="ru-RU"/>
        </w:rPr>
        <w:t>АДМИНИСТРАЦИЯ МУНИЦИПАЛЬНОГО ОБРАЗОВАНИЯ ЗУЕВСКОЕ ГОРОДСКОЕ ПОСЕЛЕНИЕ ЗУЕВСКОГО РАЙОНА КИРОВСКОЙ ОБЛАСТИ</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ПОСТАНОВЛЕНИЕ</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от 11.12.2012 № 124</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г. Зуевка</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32"/>
          <w:szCs w:val="32"/>
          <w:lang w:eastAsia="ru-RU"/>
        </w:rPr>
        <w:t>ОБ УТВЕРЖДЕНИИ АДМИНИСТРАТИВНОГО РЕГЛАМЕНТА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(Наименование в редакции Постановления Администрации поселения от </w:t>
      </w:r>
      <w:hyperlink r:id="rId4"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ИЗМЕНЕНИЯ И ДОПОЛНЕНИЯ: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Постановление Администрации поселения от </w:t>
      </w:r>
      <w:hyperlink r:id="rId5" w:tgtFrame="ChangingDocument" w:history="1">
        <w:r w:rsidRPr="00337ADF">
          <w:rPr>
            <w:rFonts w:ascii="Times New Roman" w:eastAsia="Times New Roman" w:hAnsi="Times New Roman" w:cs="Times New Roman"/>
            <w:color w:val="0000FF"/>
            <w:sz w:val="24"/>
            <w:szCs w:val="24"/>
            <w:lang w:eastAsia="ru-RU"/>
          </w:rPr>
          <w:t>08.02.2013 № 16</w:t>
        </w:r>
      </w:hyperlink>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Постановление Администрации поселения от </w:t>
      </w:r>
      <w:hyperlink r:id="rId6" w:tgtFrame="ChangingDocument" w:history="1">
        <w:r w:rsidRPr="00337ADF">
          <w:rPr>
            <w:rFonts w:ascii="Times New Roman" w:eastAsia="Times New Roman" w:hAnsi="Times New Roman" w:cs="Times New Roman"/>
            <w:color w:val="0000FF"/>
            <w:sz w:val="24"/>
            <w:szCs w:val="24"/>
            <w:lang w:eastAsia="ru-RU"/>
          </w:rPr>
          <w:t>01.10.2013 № 238</w:t>
        </w:r>
      </w:hyperlink>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Постановление Администрации поселения от </w:t>
      </w:r>
      <w:hyperlink r:id="rId7" w:tgtFrame="ChangingDocument" w:history="1">
        <w:r w:rsidRPr="00337ADF">
          <w:rPr>
            <w:rFonts w:ascii="Times New Roman" w:eastAsia="Times New Roman" w:hAnsi="Times New Roman" w:cs="Times New Roman"/>
            <w:color w:val="0000FF"/>
            <w:sz w:val="24"/>
            <w:szCs w:val="24"/>
            <w:lang w:eastAsia="ru-RU"/>
          </w:rPr>
          <w:t>18.12.2014 № 305</w:t>
        </w:r>
      </w:hyperlink>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Постановление Администрации поселения от </w:t>
      </w:r>
      <w:hyperlink r:id="rId8" w:tgtFrame="Logical" w:history="1">
        <w:r w:rsidRPr="00337ADF">
          <w:rPr>
            <w:rFonts w:ascii="Times New Roman" w:eastAsia="Times New Roman" w:hAnsi="Times New Roman" w:cs="Times New Roman"/>
            <w:color w:val="0000FF"/>
            <w:sz w:val="24"/>
            <w:szCs w:val="24"/>
            <w:lang w:eastAsia="ru-RU"/>
          </w:rPr>
          <w:t>23.05.2018 № 309</w:t>
        </w:r>
      </w:hyperlink>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Постановление Администрации поселения от </w:t>
      </w:r>
      <w:hyperlink r:id="rId9" w:tgtFrame="ChangingDocument" w:history="1">
        <w:r w:rsidRPr="00337ADF">
          <w:rPr>
            <w:rFonts w:ascii="Times New Roman" w:eastAsia="Times New Roman" w:hAnsi="Times New Roman" w:cs="Times New Roman"/>
            <w:color w:val="0000FF"/>
            <w:sz w:val="24"/>
            <w:szCs w:val="24"/>
            <w:lang w:eastAsia="ru-RU"/>
          </w:rPr>
          <w:t>27.12.2018 № 638</w:t>
        </w:r>
      </w:hyperlink>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соответствии с Федеральным законом от </w:t>
      </w:r>
      <w:hyperlink r:id="rId10" w:history="1">
        <w:r w:rsidRPr="00337ADF">
          <w:rPr>
            <w:rFonts w:ascii="Times New Roman" w:eastAsia="Times New Roman" w:hAnsi="Times New Roman" w:cs="Times New Roman"/>
            <w:color w:val="0000FF"/>
            <w:sz w:val="24"/>
            <w:szCs w:val="24"/>
            <w:lang w:eastAsia="ru-RU"/>
          </w:rPr>
          <w:t>27.07.2010 № 210-ФЗ</w:t>
        </w:r>
      </w:hyperlink>
      <w:r w:rsidRPr="00337ADF">
        <w:rPr>
          <w:rFonts w:ascii="Times New Roman" w:eastAsia="Times New Roman" w:hAnsi="Times New Roman" w:cs="Times New Roman"/>
          <w:sz w:val="24"/>
          <w:szCs w:val="24"/>
          <w:lang w:eastAsia="ru-RU"/>
        </w:rPr>
        <w:t> «Об организации предоставления государственных и муниципальных услуг», Администрация Зуевского городского поселения Зуевского района Кировской области ПОСТАНОВЛЯЕТ: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Прилагается.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1 в редакции Постановления Администрации поселения от </w:t>
      </w:r>
      <w:hyperlink r:id="rId11"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 Настоящее постановление подлежит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 и вступает в силу после его официального опубликования.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Глава Администрации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Зуевского городского поселения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 Ю. Целоусов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УТВЕРЖДЕН</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постановлением Администрации</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Зуевского городского поселения</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11.12.2012 № 124</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32"/>
          <w:szCs w:val="32"/>
          <w:lang w:eastAsia="ru-RU"/>
        </w:rPr>
        <w:t>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(Наименование в редакции Постановления Администрации поселения от </w:t>
      </w:r>
      <w:hyperlink r:id="rId12"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30"/>
          <w:szCs w:val="30"/>
          <w:lang w:eastAsia="ru-RU"/>
        </w:rPr>
        <w:t>1. Общие положения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1.1.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(далее –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Основные понятия в настоящем Административном регламенте используются в том же значении, в котором они приведены в Федеральном законе от </w:t>
      </w:r>
      <w:hyperlink r:id="rId13" w:tgtFrame="Logical" w:history="1">
        <w:r w:rsidRPr="00337ADF">
          <w:rPr>
            <w:rFonts w:ascii="Times New Roman" w:eastAsia="Times New Roman" w:hAnsi="Times New Roman" w:cs="Times New Roman"/>
            <w:color w:val="0000FF"/>
            <w:sz w:val="24"/>
            <w:szCs w:val="24"/>
            <w:lang w:eastAsia="ru-RU"/>
          </w:rPr>
          <w:t>27.07.2010 № 210–ФЗ</w:t>
        </w:r>
      </w:hyperlink>
      <w:r w:rsidRPr="00337ADF">
        <w:rPr>
          <w:rFonts w:ascii="Times New Roman" w:eastAsia="Times New Roman" w:hAnsi="Times New Roman" w:cs="Times New Roman"/>
          <w:sz w:val="24"/>
          <w:szCs w:val="24"/>
          <w:lang w:eastAsia="ru-RU"/>
        </w:rPr>
        <w:t> «Об организации предоставления государственных и муниципальных услуг» (далее – Федеральный закон </w:t>
      </w:r>
      <w:hyperlink r:id="rId14" w:history="1">
        <w:r w:rsidRPr="00337ADF">
          <w:rPr>
            <w:rFonts w:ascii="Times New Roman" w:eastAsia="Times New Roman" w:hAnsi="Times New Roman" w:cs="Times New Roman"/>
            <w:color w:val="0000FF"/>
            <w:sz w:val="24"/>
            <w:szCs w:val="24"/>
            <w:lang w:eastAsia="ru-RU"/>
          </w:rPr>
          <w:t>№ 210-ФЗ</w:t>
        </w:r>
      </w:hyperlink>
      <w:r w:rsidRPr="00337ADF">
        <w:rPr>
          <w:rFonts w:ascii="Times New Roman" w:eastAsia="Times New Roman" w:hAnsi="Times New Roman" w:cs="Times New Roman"/>
          <w:sz w:val="24"/>
          <w:szCs w:val="24"/>
          <w:lang w:eastAsia="ru-RU"/>
        </w:rPr>
        <w:t>) и иных нормативных правовых актах Российской Федерации и Кировской области.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1.1. в редакции Постановления Администрации поселения от </w:t>
      </w:r>
      <w:hyperlink r:id="rId15"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1.2 Регламент размещается на официальном сайте органов местного самоуправления Зуевского района Кировской области в информационно-телекоммуникационной сети «Интернет» с официальным адресом - </w:t>
      </w:r>
      <w:hyperlink r:id="rId16" w:history="1">
        <w:r w:rsidRPr="00337ADF">
          <w:rPr>
            <w:rFonts w:ascii="Times New Roman" w:eastAsia="Times New Roman" w:hAnsi="Times New Roman" w:cs="Times New Roman"/>
            <w:color w:val="0000FF"/>
            <w:sz w:val="24"/>
            <w:szCs w:val="24"/>
            <w:lang w:eastAsia="ru-RU"/>
          </w:rPr>
          <w:t>http://www.zrko.ru</w:t>
        </w:r>
      </w:hyperlink>
      <w:r w:rsidRPr="00337ADF">
        <w:rPr>
          <w:rFonts w:ascii="Times New Roman" w:eastAsia="Times New Roman" w:hAnsi="Times New Roman" w:cs="Times New Roman"/>
          <w:sz w:val="24"/>
          <w:szCs w:val="24"/>
          <w:lang w:eastAsia="ru-RU"/>
        </w:rPr>
        <w:t> (далее - официальный сайт).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1.3. Заявителем при предоставлении муниципальной услуги является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том числе в порядке, установленном статьей 15.1 </w:t>
      </w:r>
      <w:hyperlink r:id="rId17" w:history="1">
        <w:r w:rsidRPr="00337ADF">
          <w:rPr>
            <w:rFonts w:ascii="Times New Roman" w:eastAsia="Times New Roman" w:hAnsi="Times New Roman" w:cs="Times New Roman"/>
            <w:color w:val="0000FF"/>
            <w:sz w:val="24"/>
            <w:szCs w:val="24"/>
            <w:lang w:eastAsia="ru-RU"/>
          </w:rPr>
          <w:t>Федерального закона № 210</w:t>
        </w:r>
        <w:r w:rsidRPr="00337ADF">
          <w:rPr>
            <w:rFonts w:ascii="Times New Roman" w:eastAsia="Times New Roman" w:hAnsi="Times New Roman" w:cs="Times New Roman"/>
            <w:color w:val="0000FF"/>
            <w:sz w:val="24"/>
            <w:szCs w:val="24"/>
            <w:lang w:eastAsia="ru-RU"/>
          </w:rPr>
          <w:noBreakHyphen/>
          <w:t>ФЗ</w:t>
        </w:r>
      </w:hyperlink>
      <w:r w:rsidRPr="00337ADF">
        <w:rPr>
          <w:rFonts w:ascii="Times New Roman" w:eastAsia="Times New Roman" w:hAnsi="Times New Roman" w:cs="Times New Roman"/>
          <w:sz w:val="24"/>
          <w:szCs w:val="24"/>
          <w:lang w:eastAsia="ru-RU"/>
        </w:rPr>
        <w:t>, выраженным в письменной или электронной форме (далее – заявление).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1.3. в редакции Постановления Администрации поселения от </w:t>
      </w:r>
      <w:hyperlink r:id="rId18"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1.4 Порядок получения информации по вопросам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федеральной государственной информационной системе «Единый портал государственных и муниципальных услуг (функций)» (далее – Единый портал);</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региональной государственной информационной системе «Портал государственных и муниципальных услуг (функций) Кировской области» (далее – Региональный портал);</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информационных стендах в местах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личном обращении заявителя в Администрацию Зуевского городского поселения или многофункциональный центр;</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обращении в письменной форме, в форме электронного документа;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 телефону.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Зуевского городского поселения с момента приема документов в дни и часы работы органа, предоставляющего муниципальную услугу.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Информация о порядке предоставления муниципальной услуги предоставляется бесплатно.</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Порядок, форма, место размещения и способы получения справочной информации: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 справочной информации относится: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место нахождения и графики работы Администрации Зуевского городского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справочные телефоны структурных подразделений Администрации Зуевского городского поселения, организаций, участвующих в предоставлении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адреса официального сайта, а также электронной почты и (или) формы обратной связи Администрации Зуевского городского поселения, в сети «Интернет».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Справочная информация размещена: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информационном стенде, находящемся в здании Администрации Зуевского городского поселения;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официальном сайте органа, предоставляющего муниципальную услугу, в сети «Интернет»;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федеральной государственной информационной системе «Федеральный реестр государственных услуг (функций)» (далее – федеральный реестр);</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Едином портале;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на Региональном портале.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Также справочную информацию можно получить: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обращении в письменной форме, в форме электронного документа;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 телефону.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1.4. в редакции Постановления Администрации поселения от </w:t>
      </w:r>
      <w:hyperlink r:id="rId19"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1.6. Информирование заявителей по вопросам предоставления муниципальной услуги осуществляется в форме: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 непосредственного общения заявителей (при личном обращении либо по телефону) с должностными лицами Администрации;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б) информационных материалов, которые размещаются на официальном сайте.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30"/>
          <w:szCs w:val="30"/>
          <w:lang w:eastAsia="ru-RU"/>
        </w:rPr>
        <w:t>2. Стандарт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 Наименование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2.2. Наименование органа, предоставляющего муниципальную услугу: Администрация Зуевского городского поселения Зуевского района Кировской области.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2.3. Результатом предоставления муниципальной услуги является выдача решения: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соответствии помещения требованиям, предъявляемым к жилому помещению, и его пригодности для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признании многоквартирного дома аварийным и подлежащим сносу;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признании многоквартирного дома аварийным и подлежащим реконструкции.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2.4. Срок предоставления муниципальной услуги: не более 30 рабочих дней со дня предоставления в Администрацию заявления о признании жилого помещения пригодным (непригодным) для проживания и многоквартирного дома аварийным и подлежащим сносу или реконструкции, за исключением случаев, когда Комиссия принимает решение о проведении дополнительного обследования.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2.5. Нормативные правовые акты, регулирующие предоставление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размещен:</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официальном сайте органа, предоставляющего муниципальную услугу, в сети «Интернет»;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федеральном реестре;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Едином портале.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2.5. в редакции Постановления Администрации поселения от </w:t>
      </w:r>
      <w:hyperlink r:id="rId20"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2.6. Перечень документов представляемые заявителем, необходимые для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б)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в отношении нежилого помещения для признания его в дальнейшем жилым помещением - проект реконструкции нежилого помещения;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w:t>
      </w:r>
      <w:hyperlink r:id="rId21" w:tgtFrame="_self" w:history="1">
        <w:r w:rsidRPr="00337ADF">
          <w:rPr>
            <w:rFonts w:ascii="Times New Roman" w:eastAsia="Times New Roman" w:hAnsi="Times New Roman" w:cs="Times New Roman"/>
            <w:color w:val="0000FF"/>
            <w:sz w:val="24"/>
            <w:szCs w:val="24"/>
            <w:lang w:eastAsia="ru-RU"/>
          </w:rPr>
          <w:t>28.01.2006 года № 47</w:t>
        </w:r>
      </w:hyperlink>
      <w:r w:rsidRPr="00337ADF">
        <w:rPr>
          <w:rFonts w:ascii="Times New Roman" w:eastAsia="Times New Roman" w:hAnsi="Times New Roman" w:cs="Times New Roman"/>
          <w:sz w:val="24"/>
          <w:szCs w:val="24"/>
          <w:lang w:eastAsia="ru-RU"/>
        </w:rPr>
        <w:t>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указанном Положении требованиям;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е) заявления, письма, жалобы граждан на неудовлетворительные условия проживания - по усмотрению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2.6.2. Документы, которые заявитель вправе представить по собственной инициативе: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Администрация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 сведения из Единого государственного реестра прав на недвижимое имущество и сделок с ним о правах на жилое помещение;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б) технический паспорт жилого помещения, а для нежилых помещений - технический план;</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w:t>
      </w:r>
      <w:hyperlink r:id="rId22" w:tgtFrame="_self" w:history="1">
        <w:r w:rsidRPr="00337ADF">
          <w:rPr>
            <w:rFonts w:ascii="Times New Roman" w:eastAsia="Times New Roman" w:hAnsi="Times New Roman" w:cs="Times New Roman"/>
            <w:color w:val="0000FF"/>
            <w:sz w:val="24"/>
            <w:szCs w:val="24"/>
            <w:lang w:eastAsia="ru-RU"/>
          </w:rPr>
          <w:t>28.01.2006 года № 47</w:t>
        </w:r>
      </w:hyperlink>
      <w:r w:rsidRPr="00337ADF">
        <w:rPr>
          <w:rFonts w:ascii="Times New Roman" w:eastAsia="Times New Roman" w:hAnsi="Times New Roman" w:cs="Times New Roman"/>
          <w:sz w:val="24"/>
          <w:szCs w:val="24"/>
          <w:lang w:eastAsia="ru-RU"/>
        </w:rPr>
        <w:t>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2.6 в редакции Постановления Администрации поселения от </w:t>
      </w:r>
      <w:hyperlink r:id="rId23" w:tgtFrame="ChangingDocument" w:history="1">
        <w:r w:rsidRPr="00337ADF">
          <w:rPr>
            <w:rFonts w:ascii="Times New Roman" w:eastAsia="Times New Roman" w:hAnsi="Times New Roman" w:cs="Times New Roman"/>
            <w:color w:val="0000FF"/>
            <w:sz w:val="24"/>
            <w:szCs w:val="24"/>
            <w:lang w:eastAsia="ru-RU"/>
          </w:rPr>
          <w:t>18.12.2014 № 305</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2.6.3. При предоставлении муниципальной услуги администрация не вправе требовать от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w:t>
      </w:r>
      <w:r w:rsidRPr="00337ADF">
        <w:rPr>
          <w:rFonts w:ascii="Times New Roman" w:eastAsia="Times New Roman" w:hAnsi="Times New Roman" w:cs="Times New Roman"/>
          <w:sz w:val="24"/>
          <w:szCs w:val="24"/>
          <w:lang w:eastAsia="ru-RU"/>
        </w:rPr>
        <w:lastRenderedPageBreak/>
        <w:t>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w:t>
      </w:r>
      <w:hyperlink r:id="rId24" w:tgtFrame="Logical" w:history="1">
        <w:r w:rsidRPr="00337ADF">
          <w:rPr>
            <w:rFonts w:ascii="Times New Roman" w:eastAsia="Times New Roman" w:hAnsi="Times New Roman" w:cs="Times New Roman"/>
            <w:color w:val="0000FF"/>
            <w:sz w:val="24"/>
            <w:szCs w:val="24"/>
            <w:lang w:eastAsia="ru-RU"/>
          </w:rPr>
          <w:t>27.07.2010 № 210–ФЗ</w:t>
        </w:r>
      </w:hyperlink>
      <w:r w:rsidRPr="00337ADF">
        <w:rPr>
          <w:rFonts w:ascii="Times New Roman" w:eastAsia="Times New Roman" w:hAnsi="Times New Roman" w:cs="Times New Roman"/>
          <w:sz w:val="24"/>
          <w:szCs w:val="24"/>
          <w:lang w:eastAsia="ru-RU"/>
        </w:rPr>
        <w:t> «Об организации предоставления государственных и муниципальных услуг»;</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hyperlink r:id="rId25"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hyperlink r:id="rId26"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(Подпункт 2.6.3. введен Постановлением Администрации поселения от </w:t>
      </w:r>
      <w:hyperlink r:id="rId27"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2.7. Перечень оснований для отказа в приеме документов, необходимых для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1) копии документов удостоверены не в установленном законом порядке;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 в документах подчистки, приписки, зачеркнутые слова и иные не оговоренные исправления, дающие возможность неоднозначного толкования представленных документов и вызывающие сомнения в законности представленных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 документы содержат серьезные повреждения, наличие которых не позволяет однозначно толковать их содержание;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4) истек срок действия документа.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2.8. Перечень оснований для отказа в предоставлении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непредставления заявителем документов, определенных пунктом 2.6. настоящего Регламента.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2.9. Предоставление муниципальной услуги осуществляется бесплатно.</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2.10 в редакции Постановления Администрации поселения от </w:t>
      </w:r>
      <w:hyperlink r:id="rId28" w:tgtFrame="ChangingDocument" w:history="1">
        <w:r w:rsidRPr="00337ADF">
          <w:rPr>
            <w:rFonts w:ascii="Times New Roman" w:eastAsia="Times New Roman" w:hAnsi="Times New Roman" w:cs="Times New Roman"/>
            <w:color w:val="0000FF"/>
            <w:sz w:val="24"/>
            <w:szCs w:val="24"/>
            <w:lang w:eastAsia="ru-RU"/>
          </w:rPr>
          <w:t>01.10.2013 № 238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2.11. Срок регистрации запроса заявителя о предоставлении муниципальной услуги - день поступления запроса.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2.12.1. Орган, предоставляющий муниципальную услугу, обеспечивает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w:t>
      </w:r>
      <w:hyperlink r:id="rId29" w:history="1">
        <w:r w:rsidRPr="00337ADF">
          <w:rPr>
            <w:rFonts w:ascii="Times New Roman" w:eastAsia="Times New Roman" w:hAnsi="Times New Roman" w:cs="Times New Roman"/>
            <w:color w:val="0000FF"/>
            <w:sz w:val="24"/>
            <w:szCs w:val="24"/>
            <w:lang w:eastAsia="ru-RU"/>
          </w:rPr>
          <w:t>24.11.1995 № 181-ФЗ</w:t>
        </w:r>
      </w:hyperlink>
      <w:r w:rsidRPr="00337ADF">
        <w:rPr>
          <w:rFonts w:ascii="Times New Roman" w:eastAsia="Times New Roman" w:hAnsi="Times New Roman" w:cs="Times New Roman"/>
          <w:sz w:val="24"/>
          <w:szCs w:val="24"/>
          <w:lang w:eastAsia="ru-RU"/>
        </w:rPr>
        <w:t> «О социальной защите инвалидов в Российской Федерации», и другими законодательными и иными нормативными правовыми актами: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оказание инвалидам помощи в преодолении барьеров, мешающих получению ими услуг наравне с другими лицами.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 Российской Федерации, орган, предоставляющий муниципальную услугу, должен принять меры для обеспечения доступа инвалидов, в том числе включая инвалидов, использующих кресла-коляски и собак-проводников,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2.12.2. Места для заполнения заявлений и иных документов оборудуются стульями, столами (стойками), бланками заявлений.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2.12.3. Места для информирования должны быть оборудованы информационными стендами, содержащими следующую информацию: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график работы (часы приёма), контактные телефоны (телефон для справок), электронный адрес официального сайта Зуевского района в сети Интернет, электронной почты;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административный регламент предоставления муниципальной услуги (в текстовом виде);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перечень, формы документов для заполнения, образцы заполнения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порядок обжалования решений, действий или бездействия органов, предоставляющих муниципальную услугу, их должностных лиц и специалистов;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2.12.4. Кабинеты (кабинки) приёма граждан должны быть оборудованы информационными табличками с указанием: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номера кабинета (кабинки);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фамилии, имени и отчества специалиста, осуществляющего приём заявителей;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дней и часов приёма, времени перерыва на обед.</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2.12.5.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2.12. в редакции Постановления Администрации поселения от </w:t>
      </w:r>
      <w:hyperlink r:id="rId30"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2.13. Показатели доступности и качества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Показатели доступности: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возможность обращения заявителя за предоставлением муниципальной услуги посредством личного обращения в Администрацию, либо путем направления запроса в письменной форме с документами, которые заявитель должен представить самостоятельно, по почте, либо в электронной форме;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достоверность предоставляемой информации о муниципальной услуге; - полнота информирования о муниципальной услуге;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чёткость изложения информации;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наглядность форм предоставляемой информации;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удобство и доступность получения информации;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оперативность предоставления информации;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Показатели качества: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соблюдение порядка выполнения административных процедур;</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соблюдение сроков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отсутствие обоснованных жалоб по предоставлению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2.13.1. Получение муниципальной услуги по экстерриториальному принципу невозможно.</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(Подпункт 2.13.1. введен Постановлением Администрации поселения от </w:t>
      </w:r>
      <w:hyperlink r:id="rId31"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2.13.2. Возможность получения информации о ходе предоставления муниципальной услуги указана в пункте 1.4 настоящего Административного регламента.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(Подпункт 2.13.2. введен Постановлением Администрации поселения от </w:t>
      </w:r>
      <w:hyperlink r:id="rId32"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2.14. Особенности предоставления муниципальной услуги в многофункциональном центре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2.14. в редакции Постановления Администрации поселения от </w:t>
      </w:r>
      <w:hyperlink r:id="rId33"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2.15. Особенности предоставления муниципальной услуги в электронной форме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получение информации о предоставляемой муниципальной услуге в сети «Интернет», в том числе на официальном сайте администрации, на Едином портале, Региональном портале.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получение результатов предоставления муниципальной услуги в электронном виде на Едином портале, на Региональном портале через «Личный кабинет пользователя», если это не запрещено федеральным законом.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bookmarkStart w:id="0" w:name="Par188"/>
      <w:bookmarkEnd w:id="0"/>
      <w:r w:rsidRPr="00337ADF">
        <w:rPr>
          <w:rFonts w:ascii="Times New Roman" w:eastAsia="Times New Roman" w:hAnsi="Times New Roman" w:cs="Times New Roman"/>
          <w:sz w:val="24"/>
          <w:szCs w:val="24"/>
          <w:lang w:eastAsia="ru-RU"/>
        </w:rPr>
        <w:t>для физических лиц: простая электронная подпись либо усиленная неквалифицированная подпись;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для юридических лиц: усиленная квалифицированная подпись.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(Пункт 2.15. в редакции Постановления Администрации поселения от </w:t>
      </w:r>
      <w:hyperlink r:id="rId34"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3.1. Описание последовательности действий при предоставлении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прием и регистрация заявления и документов или заключения органа, уполномоченного на проведение государственного контроля и надзора;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оценка соответствия помещения требованиям, предъявляемым к жилым помещениям;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принятие решения и оформление заключения межведомственной комиссией, подписание распоряжения Администрации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направление заявителю уведомления о принятом решении.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Перечень административных процедур (действий) при предоставлении муниципальной услуги в электронной форме: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прием и регистрация заявления и документов или заключения органа, уполномоченного на проведение государственного контроля и надзора;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оценка соответствия помещения требованиям, предъявляемым к жилым помещениям;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принятие решения и оформление заключения межведомственной комиссией, подписание распоряжения Администрации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направление заявителю уведомления о принятом решении.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Перечень процедур (действий), выполняемых многофункциональным центром: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прием и регистрация заявления и документов или заключения органа, уполномоченного на проведение государственного контроля и надзора;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направление заявителю уведомления о принятом решении.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3.2. Описание последовательности действий при приеме и регистрации заявления и документов или заключения органа, уполномоченного на проведение государственного контроля и надзора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3.2.1. Основанием для начала административной процедуры по приему и регистрации заявления и документов является личное обращение заявителя с заявлением и комплектом документов, необходимых для предоставления муниципальной услуги и предъявлением: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документа, удостоверяющего личность заявителя (его представителя);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документа, подтверждающего полномочия представителя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Также основанием для начала исполнения муниципальной услуги является поступление заключения органа, уполномоченного на проведение государственного контроля и надзора.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3.2.2. Специалист Администрации, ответственный за прием заявления и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устанавливает личность заявителя путем проверки документов, удостоверяющих личность;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проверяет наличие всех необходимых документов, исходя из перечня документов, установленного в пункте 2.6. настоящего административного регламента.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при установлении фактов отсутствия либо несоответствия представленных документов требованиям согласно перечню, установленному в п.2.6 настоящего административного регламента, возвращает Заявителю представленные заявление и документы для устранения обстоятельств, препятствующих их приему.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в случае соответствия представленных заявления и документов требованиям, регистрирует заявление в журнале регистрации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сообщает заявителю: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исполнения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телефон, по которому заявитель в течение срока исполнения муниципальной услуги может узнать о стадии рассмотрения документов и времени, оставшемся до ее завершения.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3.2.3. Максимальный срок выполнения административной процедуры не может превышать одного рабочего дня.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3.2.4. Результатом выполнения административной процедуры является регистрация заявления и документов либо заключения органа, уполномоченного на проведение государственного контроля и надзора, и направление их секретарю Комиссии, либо возврат заявления и документов заявителю.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3.3. Описание последовательности административных действий при оценке соответствия помещения требованиям, предъявляемым к жилым помещениям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Процедура по оценке соответствия помещения требованиям, предъявляемым к жилым помещениям, должна быть начата секретарем Комиссии не позднее 3-х рабочих дней с момента поступления к нему заявления и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3.3.1. Основанием для принятия решения об отказе в исполнении муниципальной услуги является наличие обстоятельств, указанных в пункте 2.8. настоящего административного регламента, за исключением случаев, когда заявителем выступают органы, уполномоченные на проведение государственного контроля и надзора по вопросам, отнесенным к их компетенции.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выявления оснований для отказа в исполнении муниципальной услуги секретарь Комиссии подготавливает проект письма заявителю об отказе в исполнении муниципальной услуги с обоснованием причин отказа, которое подписывается председателем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3.3.2. По результатам проверки заявления и документов секретарь Комиссии подготавливает документ, содержащий информацию о дате заседания, с указанием, времени и места проведения заседания Комиссии (например, повестку дня заседания Комиссии либо иной документ, установленный органом, исполняющим муниципальную услугу), представляет его на подписание Председателю Комиссии, после чего направляет его членам Комиссии посредством факсимильной связи.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указанного действия составляет 1 рабочий день.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3.3.3. Комиссия в назначенный день рассматривает заявление, приложенные к заявлению документы либо заключение органа, уполномоченного на проведение государственного контроля и надзора, по вопросам, отнесенным к их компетенции, и принимает решение (в виде заключения), указанное в пункте 3.3.9. настоящего административного регламента.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3.3.4. В случае необходимости комиссия назначает дополнительное обследование и испытания, результаты которых приобщаются к документам, ранее представленным на рассмотрение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3.3.5. В случае принятия Комиссией решения о необходимости предоставления дополнительных документов (заключения соответствующих органов государственного контроля и надзора, заключение проектно- изыскательской организации по результатам обследования элементов ограждающих и несущих конструкций жилого помещения, акт государственной жилищной инспекции субъекта Российской Федерации о результатах проведенных в отношении жилого помещения мероприятий по контролю), необходимых для принятия решения о признании жилого помещения соответствующим (не соответствующим) установленным требованиям, либо привлечения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секретарь Комиссии письменно уведомляет о принятом решении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После получения дополнительных документов Комиссия продолжает процедуру оценки.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3.3.6. При проведении оценки Комиссия принимает решение исходя из требований, которым должно отвечать жилое помещение, установленных постановлением Правительства Российской Федерации от </w:t>
      </w:r>
      <w:hyperlink r:id="rId35" w:tgtFrame="_self" w:history="1">
        <w:r w:rsidRPr="00337ADF">
          <w:rPr>
            <w:rFonts w:ascii="Times New Roman" w:eastAsia="Times New Roman" w:hAnsi="Times New Roman" w:cs="Times New Roman"/>
            <w:color w:val="0000FF"/>
            <w:sz w:val="24"/>
            <w:szCs w:val="24"/>
            <w:lang w:eastAsia="ru-RU"/>
          </w:rPr>
          <w:t>28.01.2006 года № 47</w:t>
        </w:r>
      </w:hyperlink>
      <w:r w:rsidRPr="00337ADF">
        <w:rPr>
          <w:rFonts w:ascii="Times New Roman" w:eastAsia="Times New Roman" w:hAnsi="Times New Roman" w:cs="Times New Roman"/>
          <w:sz w:val="24"/>
          <w:szCs w:val="24"/>
          <w:lang w:eastAsia="ru-RU"/>
        </w:rPr>
        <w:t>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постановление Правительства РФ № 47).</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3.3.7. В случае принятия Комиссией решения о необходимости проведения обследования помещения секретарь Комиссии по согласованию с председателем Комиссии назначает дату проведения обследования и уведомляет членов Комиссии о дате обследования посредством факсимильной связи (либо иным способом, установленным Администрацией).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 результатам обследования Комиссией секретарь Комиссии составляет акт обследования помещения по форме, установленной постановлением Правительства РФ</w:t>
      </w:r>
      <w:hyperlink r:id="rId36" w:tgtFrame="_self" w:history="1">
        <w:r w:rsidRPr="00337ADF">
          <w:rPr>
            <w:rFonts w:ascii="Times New Roman" w:eastAsia="Times New Roman" w:hAnsi="Times New Roman" w:cs="Times New Roman"/>
            <w:color w:val="0000FF"/>
            <w:sz w:val="24"/>
            <w:szCs w:val="24"/>
            <w:lang w:eastAsia="ru-RU"/>
          </w:rPr>
          <w:t> № 47</w:t>
        </w:r>
      </w:hyperlink>
      <w:r w:rsidRPr="00337ADF">
        <w:rPr>
          <w:rFonts w:ascii="Times New Roman" w:eastAsia="Times New Roman" w:hAnsi="Times New Roman" w:cs="Times New Roman"/>
          <w:sz w:val="24"/>
          <w:szCs w:val="24"/>
          <w:lang w:eastAsia="ru-RU"/>
        </w:rPr>
        <w:t>, в трех экземплярах и направляет его для подписания членам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подписания акта членом Комиссии составляет не более 1 рабочего дня.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3.3.8. После подписания акта обследования помещения секретарь Комиссии по согласованию с председателем Комиссии назначает дату заседания и информирует об этом членов Комиссии посредством факсимильной связи (либо иным способом, установленным Администрацией). (Приложение № 3);</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указанного действия составляет 3 дня.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3.3.9. По результатам рассмотрения представленных заявителем документов, акта обследования помещения Комиссия принимает одно из следующих решений (в виде заключения):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соответствии помещения требованиям, предъявляемым к жилому помещению, и его пригодности для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 и после их завершения - о продолжении процедуры оценки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признании многоквартирного дома аварийным и подлежащим сносу;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признании многоквартирного дома аварийным и подлежащим реконструкции.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3.4. Описание последовательности административных действий при принятии решения и оформление заключения межведомственной комиссией, подписание распоряжения Администрации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3.4.1. Жилое помещение признается пригодным (непригодным) для проживания, а многоквартирный дом аварийным и подлежащим сносу или реконструкции по основаниям, указанным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w:t>
      </w:r>
      <w:hyperlink r:id="rId37" w:tgtFrame="_self" w:history="1">
        <w:r w:rsidRPr="00337ADF">
          <w:rPr>
            <w:rFonts w:ascii="Times New Roman" w:eastAsia="Times New Roman" w:hAnsi="Times New Roman" w:cs="Times New Roman"/>
            <w:color w:val="0000FF"/>
            <w:sz w:val="24"/>
            <w:szCs w:val="24"/>
            <w:lang w:eastAsia="ru-RU"/>
          </w:rPr>
          <w:t> № 47</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 окончании работы Комиссия составляет в 3-х экземплярах заключение о признании помещения пригодным (непригодным) для постоянного проживания по форме, установленной постановлением Правительства РФ</w:t>
      </w:r>
      <w:hyperlink r:id="rId38" w:tgtFrame="_self" w:history="1">
        <w:r w:rsidRPr="00337ADF">
          <w:rPr>
            <w:rFonts w:ascii="Times New Roman" w:eastAsia="Times New Roman" w:hAnsi="Times New Roman" w:cs="Times New Roman"/>
            <w:color w:val="0000FF"/>
            <w:sz w:val="24"/>
            <w:szCs w:val="24"/>
            <w:lang w:eastAsia="ru-RU"/>
          </w:rPr>
          <w:t> № 47</w:t>
        </w:r>
      </w:hyperlink>
      <w:r w:rsidRPr="00337ADF">
        <w:rPr>
          <w:rFonts w:ascii="Times New Roman" w:eastAsia="Times New Roman" w:hAnsi="Times New Roman" w:cs="Times New Roman"/>
          <w:sz w:val="24"/>
          <w:szCs w:val="24"/>
          <w:lang w:eastAsia="ru-RU"/>
        </w:rPr>
        <w:t>. (Приложение № 4);</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Результатом административного действия по проведению оценки соответствия помещения требованиям, предъявляемым к жилым помещениям, является принятие Комиссией соответствующего решения в виде заключения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3.4.2. Основанием для начала процедуры принятия решения, подписания распоряжения администрации о дальнейшем использовании помещения, является принятие комиссией решения и оформление заключения о признании помещения пригодным (непригодным) для постоянного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3.4.3. На основании полученного заключения секретарь Комиссии готовит проект распоряжения Администрации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(далее - распоряжение Администрации).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указанного действия составляет 3 дня.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3.4.4. После подписания распоряжения Администрации уполномоченное лицо Администрации осуществляет регистрацию распоряжения в установленном порядке.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3.4.5. Общий срок согласования и подписания проекта распоряжения Администрации с учетом времени на регистрацию не должен превышать 10 дней.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3.5. Описание последовательности административных действий при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направлении заявителю уведомления о принятом решении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3.5.1. Основанием для начала процедуры уведомления заявителя о принятом решении является подписание и регистрация распоряжения Администрации.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3.5.2. Секретарь Комиссии в 5-дневный срок направляет по одному экземпляру распоряжения и заключения Комиссии заявителю заказным письмом с уведомлением по адресу, указанному в заявлении.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xml:space="preserve">3.5.3. 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признания жилого помещения непригодным для проживания вследствие его расположения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распоряжение </w:t>
      </w:r>
      <w:r w:rsidRPr="00337ADF">
        <w:rPr>
          <w:rFonts w:ascii="Times New Roman" w:eastAsia="Times New Roman" w:hAnsi="Times New Roman" w:cs="Times New Roman"/>
          <w:sz w:val="24"/>
          <w:szCs w:val="24"/>
          <w:lang w:eastAsia="ru-RU"/>
        </w:rPr>
        <w:lastRenderedPageBreak/>
        <w:t>направляется в соответствующий орган местного самоуправления, собственнику жилья и заявителю не позднее рабочего дня, следующего за днем оформления распоряжения.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действий не может превышать пяти дней.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3.6. Порядок осуществления административных процедур (действий) в электронной форме, в том числе с использованием Единого портала и Регионального портала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Информация о муниципальной услуге, о порядке и сроках предоставления муниципальной услуги размещается на Едином портале и Региональном портале.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либо Регионального портала.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либо Региональный портал, путем последовательного заполнения всех предлагаемых форм, прикрепления к запросу заявления и необходимых документов, в электронной форме.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подачи заявления и документов, через Единый портал или Региональный портал, подписывать такие заявление и документы электронной цифровой подписью не требуется.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3.6.1. Описание последовательности действий при приеме и регистрации заявления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либо из Регионального портала.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административной процедуры не может превышать один день.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3.6.2. Последовательность действий при оценке соответствия помещения требованиям, предъявляемым к жилым помещениям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Процедура по оценке соответствия помещения требованиям, предъявляемым к жилым помещениям, должна быть начата секретарем Комиссии не позднее 3-х рабочих дней с момента поступления к нему заявления и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Основанием для принятия решения об отказе в исполнении муниципальной услуги является наличие обстоятельств, указанных в пункте 2.8. настоящего административного регламента, за исключением случаев, когда заявителем выступают органы, уполномоченные на проведение государственного контроля и надзора по вопросам, отнесенным к их компетенции.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выявления оснований для отказа в исполнении муниципальной услуги секретарь Комиссии подготавливает проект письма заявителю об отказе в исполнении муниципальной услуги с обоснованием причин отказа, которое подписывается председателем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 результатам проверки заявления и документов секретарь Комиссии подготавливает документ, содержащий информацию о дате заседания, с указанием, времени и места проведения заседания Комиссии (например, повестку дня заседания Комиссии либо иной документ, установленный органом, исполняющим муниципальную услугу), представляет его на подписание председателю Комиссии, после чего направляет его членам Комиссии посредством факсимильной связи.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указанного действия составляет 1 рабочий день.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Комиссия в назначенный день рассматривает заявление, приложенные к заявлению документы либо заключение органа, уполномоченного на проведение государственного контроля и надзора, по вопросам, отнесенным к их компетенции, и принимает решение (в виде заключения), указанное в пункте 3.3.9. настоящего административного регламента.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необходимости комиссия назначает дополнительное обследование и испытания, результаты которых приобщаются к документам, ранее представленным на рассмотрение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принятия Комиссией решения о необходимости предоставления дополнительных документов (заключения соответствующих органов государственного контроля и надзора, заключение проектно- изыскательской организации по результатам обследования элементов ограждающих и несущих конструкций жилого помещения, акт государственной жилищной инспекции субъекта Российской Федерации о результатах проведенных в отношении жилого помещения мероприятий по контролю), необходимых для принятия решения о признании жилого помещения соответствующим (не соответствующим) установленным требованиям, либо привлечения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 секретарь Комиссии уведомляет о принятом решении заявителя в «Личном кабинете» Единого портала либо Регионального портала.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После получения дополнительных документов Комиссия продолжает процедуру оценки.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проведении оценки Комиссия принимает решение исходя из требований, которым должно отвечать жилое помещение, установленных постановлением Правительства Российской Федерации от </w:t>
      </w:r>
      <w:hyperlink r:id="rId39" w:tgtFrame="_self" w:history="1">
        <w:r w:rsidRPr="00337ADF">
          <w:rPr>
            <w:rFonts w:ascii="Times New Roman" w:eastAsia="Times New Roman" w:hAnsi="Times New Roman" w:cs="Times New Roman"/>
            <w:color w:val="0000FF"/>
            <w:sz w:val="24"/>
            <w:szCs w:val="24"/>
            <w:lang w:eastAsia="ru-RU"/>
          </w:rPr>
          <w:t>28.01.2006 года № 47</w:t>
        </w:r>
      </w:hyperlink>
      <w:r w:rsidRPr="00337ADF">
        <w:rPr>
          <w:rFonts w:ascii="Times New Roman" w:eastAsia="Times New Roman" w:hAnsi="Times New Roman" w:cs="Times New Roman"/>
          <w:sz w:val="24"/>
          <w:szCs w:val="24"/>
          <w:lang w:eastAsia="ru-RU"/>
        </w:rPr>
        <w:t>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постановление Правительства РФ</w:t>
      </w:r>
      <w:hyperlink r:id="rId40" w:tgtFrame="_self" w:history="1">
        <w:r w:rsidRPr="00337ADF">
          <w:rPr>
            <w:rFonts w:ascii="Times New Roman" w:eastAsia="Times New Roman" w:hAnsi="Times New Roman" w:cs="Times New Roman"/>
            <w:color w:val="0000FF"/>
            <w:sz w:val="24"/>
            <w:szCs w:val="24"/>
            <w:lang w:eastAsia="ru-RU"/>
          </w:rPr>
          <w:t> № 47</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принятия Комиссией решения о необходимости проведения обследования помещения секретарь Комиссии по согласованию с председателем Комиссии назначает дату проведения обследования и уведомляет членов Комиссии о дате обследования посредством факсимильной связи (либо иным способом, установленным Администрацией).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 результатам обследования Комиссией секретарь Комиссии составляет акт обследования помещения по форме, установленной постановлением Правительства РФ</w:t>
      </w:r>
      <w:hyperlink r:id="rId41" w:tgtFrame="_self" w:history="1">
        <w:r w:rsidRPr="00337ADF">
          <w:rPr>
            <w:rFonts w:ascii="Times New Roman" w:eastAsia="Times New Roman" w:hAnsi="Times New Roman" w:cs="Times New Roman"/>
            <w:color w:val="0000FF"/>
            <w:sz w:val="24"/>
            <w:szCs w:val="24"/>
            <w:lang w:eastAsia="ru-RU"/>
          </w:rPr>
          <w:t> № 47</w:t>
        </w:r>
      </w:hyperlink>
      <w:r w:rsidRPr="00337ADF">
        <w:rPr>
          <w:rFonts w:ascii="Times New Roman" w:eastAsia="Times New Roman" w:hAnsi="Times New Roman" w:cs="Times New Roman"/>
          <w:sz w:val="24"/>
          <w:szCs w:val="24"/>
          <w:lang w:eastAsia="ru-RU"/>
        </w:rPr>
        <w:t>, в трех экземплярах и направляет его для подписания членам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подписания акта членом Комиссии составляет не более 1 рабочего дня.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После подписания акта обследования помещения секретарь Комиссии по согласованию с председателем Комиссии назначает дату заседания и информирует об этом членов Комиссии посредством факсимильной связи (либо иным способом, установленным Администрацией). (Приложение № 3);</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указанного действия составляет 3 дня.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 результатам рассмотрения представленных заявителем документов, акта обследования помещения Комиссия принимает одно из следующих решений (в виде заключения):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соответствии помещения требованиям, предъявляемым к жилому помещению, и его пригодности для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требованиями и после их завершения - о продолжении процедуры оценки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признании многоквартирного дома аварийным и подлежащим сносу;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о признании многоквартирного дома аварийным и подлежащим реконструкции.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3.6.3. Описание последовательности административных действий при принятии решения и оформление заключения межведомственной комиссией, подписание распоряжения Администрации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Жилое помещение признается пригодным (непригодным) для проживания, а многоквартирный дом аварийным и подлежащим сносу или реконструкции по основаниям, указанным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w:t>
      </w:r>
      <w:hyperlink r:id="rId42" w:tgtFrame="_self" w:history="1">
        <w:r w:rsidRPr="00337ADF">
          <w:rPr>
            <w:rFonts w:ascii="Times New Roman" w:eastAsia="Times New Roman" w:hAnsi="Times New Roman" w:cs="Times New Roman"/>
            <w:color w:val="0000FF"/>
            <w:sz w:val="24"/>
            <w:szCs w:val="24"/>
            <w:lang w:eastAsia="ru-RU"/>
          </w:rPr>
          <w:t> № 47</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 окончании работы Комиссия составляет в 3-х экземплярах заключение о признании помещения пригодным (непригодным) для постоянного проживания по форме, установленной постановлением Правительства РФ</w:t>
      </w:r>
      <w:hyperlink r:id="rId43" w:tgtFrame="_self" w:history="1">
        <w:r w:rsidRPr="00337ADF">
          <w:rPr>
            <w:rFonts w:ascii="Times New Roman" w:eastAsia="Times New Roman" w:hAnsi="Times New Roman" w:cs="Times New Roman"/>
            <w:color w:val="0000FF"/>
            <w:sz w:val="24"/>
            <w:szCs w:val="24"/>
            <w:lang w:eastAsia="ru-RU"/>
          </w:rPr>
          <w:t> № 47</w:t>
        </w:r>
      </w:hyperlink>
      <w:r w:rsidRPr="00337ADF">
        <w:rPr>
          <w:rFonts w:ascii="Times New Roman" w:eastAsia="Times New Roman" w:hAnsi="Times New Roman" w:cs="Times New Roman"/>
          <w:sz w:val="24"/>
          <w:szCs w:val="24"/>
          <w:lang w:eastAsia="ru-RU"/>
        </w:rPr>
        <w:t>. (Приложение № 4);</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Результатом административного действия по проведению оценки соответствия помещения требованиям, предъявляемым к жилым помещениям, является принятие Комиссией соответствующего решения в виде заключения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Основанием для начала процедуры принятия решения, подписания распоряжения администрации о дальнейшем использовании помещения, является принятие комиссией решения и оформление заключения о признании помещения пригодным (непригодным) для постоянного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основании полученного заключения секретарь Комиссии готовит проект распоряжения Администрации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(далее - распоряжение Администрации).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указанного действия составляет 3 дня.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После подписания распоряжения Администрации уполномоченное лицо Администрации осуществляет регистрацию распоряжения в установленном порядке.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Общий срок согласования и подписания проекта распоряжения Администрации с учетом времени на регистрацию не должен превышать 10 дней.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3.6.4. Последовательность административных действий при направлении заявителю уведомления о принятом решении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Основанием для начала процедуры уведомления заявителя о принятом решении является подписание и регистрация распоряжения Администрации.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Секретарь Комиссии в 5-дневный срок направляет распоряжение и заключение Комиссии заявителю в «Личный кабинет» Единого портала либо Регионального портала.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xml:space="preserve">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признания жилого помещения непригодным для проживания вследствие его расположения в опасных зонах схода </w:t>
      </w:r>
      <w:r w:rsidRPr="00337ADF">
        <w:rPr>
          <w:rFonts w:ascii="Times New Roman" w:eastAsia="Times New Roman" w:hAnsi="Times New Roman" w:cs="Times New Roman"/>
          <w:sz w:val="24"/>
          <w:szCs w:val="24"/>
          <w:lang w:eastAsia="ru-RU"/>
        </w:rPr>
        <w:lastRenderedPageBreak/>
        <w:t>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распоряжение направляется в соответствующий орган местного самоуправления, собственнику жилья и заявителю не позднее рабочего дня, следующего за днем оформления распоряжения.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действий не может превышать пяти дней.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3.7. Описание административных процедур (действий), выполняемых многофункциональными центрами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3.7.1. Описание последовательности действий при приеме и регистрации заявления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документа, удостоверяющего личность заявителя (его представителя);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документа, подтверждающего полномочия представителя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Специалист, ответственный за прием и регистрацию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регистрирует в установленном порядке поступившее заявление;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направляет заявление на предоставление муниципальной услуги и комплект необходимых документов в администрацию;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Результатом выполнения административной процедуры будет являться регистрация поступивших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административной процедуры не может превышать одного рабочих дней.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3.7.2. Описание последовательности административных действий при направлении заявителю уведомления о принятом решении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Максимальный срок выполнения административной процедуры не может превышать трех дней, с момента поступления результата предоставления муниципальной услуги в многофункциональный центр.</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Результат предоставления муниципальной услуги выдается заявителю (представителю заявителя), предъявившему следующие документы: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документ, удостоверяющий личность заявителя либо его представителя;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документ, подтверждающий полномочия представителя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пунктом 2.4 раздела 2 настоящего Административного регламента.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3.7.3. Особенности выполнения административных процедур (действий) в многофункциональном центре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В случае подачи запроса на предоставление муниципальной услуги через многофункциональный центр:</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3.8. Порядок исправления допущенных опечаток и ошибок в выданных в результате предоставления муниципальной услуги документах</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необходимости внесения изменений в заключение о признании помещения пригодным (непригодным) для постоянного проживания, распоряжение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связи с допущенными опечатками и (или) ошибками в тексте, заявитель направляет заявление (приложение № 5 к настоящему Административному регламенту).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Изменения вносятся нормативным правовым актом органа местного самоуправления.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внесения изменений в заключение о признании помещения пригодным (непригодным) для постоянного проживания, распоряжение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о внесении изменений в указанные документы.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Срок внесения изменений в решение составляет 10 рабочих дней.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(Раздел 3 в редакции Постановления Администрации поселения от </w:t>
      </w:r>
      <w:hyperlink r:id="rId44"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30"/>
          <w:szCs w:val="30"/>
          <w:lang w:eastAsia="ru-RU"/>
        </w:rPr>
        <w:t>IV. Формы контроля за исполнением административного регламента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4.1. Контроль за соблюдением последовательности действий, определенных административными процедурами по предоставлению муниципальной услуги, исполнением настоящего Регламента осуществляется главой Администрации путем проведения проверок.</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4.2. Плановые проверки осуществляются в соответствии с графиком проверок, но не чаще чем один раз в год.</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Внеплановые проверки могут осуществляться при наличии жалоб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4.3. Должностные лица, виновные в несоблюдении или ненадлежащем соблюдении требований, предусмотренных нормативными правовыми актами Российской Федерации, Кировской области, поселения,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действующим законодательством.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4.4.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30"/>
          <w:szCs w:val="30"/>
          <w:lang w:eastAsia="ru-RU"/>
        </w:rPr>
        <w:lastRenderedPageBreak/>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5.1. Информация для заявителя о его праве подать жалобу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могут быть обжалованы в досудебном порядке.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5.2. Предмет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5.2.1. Заявитель может обратиться с жалобой, в том числе в следующих случаях:</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нарушение срока регистрации запроса заявителя о предоставлении муниципальной услуги, запроса, указанного в статье 15.1 </w:t>
      </w:r>
      <w:hyperlink r:id="rId45"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6"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47"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отказ органа, предоставляющего муниципальную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w:t>
      </w:r>
      <w:r w:rsidRPr="00337ADF">
        <w:rPr>
          <w:rFonts w:ascii="Times New Roman" w:eastAsia="Times New Roman" w:hAnsi="Times New Roman" w:cs="Times New Roman"/>
          <w:sz w:val="24"/>
          <w:szCs w:val="24"/>
          <w:lang w:eastAsia="ru-RU"/>
        </w:rPr>
        <w:lastRenderedPageBreak/>
        <w:t>возложена функция по предоставлению соответствующей муниципальной услуги в полном объеме, в порядке, определенном частью 1.3 статьи 16 </w:t>
      </w:r>
      <w:hyperlink r:id="rId48"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hyperlink r:id="rId49"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hyperlink r:id="rId50"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hyperlink r:id="rId51"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5.3. Органы государственной власти, организации, должностные лица, которым может быть направлена жалоба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hyperlink r:id="rId52"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5.4. Порядок подачи и рассмотрения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Жалобы на решения и действия (бездействие) работников организаций, предусмотренных частью 1.1 статьи 16 </w:t>
      </w:r>
      <w:hyperlink r:id="rId53"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подаются руководителям этих организаций.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w:t>
      </w:r>
      <w:r w:rsidRPr="00337ADF">
        <w:rPr>
          <w:rFonts w:ascii="Times New Roman" w:eastAsia="Times New Roman" w:hAnsi="Times New Roman" w:cs="Times New Roman"/>
          <w:sz w:val="24"/>
          <w:szCs w:val="24"/>
          <w:lang w:eastAsia="ru-RU"/>
        </w:rPr>
        <w:lastRenderedPageBreak/>
        <w:t>центр, с использованием сети «Интернет», официального сайта органа, предоставляющего муниципальную услугу, в сети «Интернет», Единого портала, Регионального портала, а также может быть подана при личном приёме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Регионального портала, а также может быть принята при личном приеме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w:t>
      </w:r>
      <w:hyperlink r:id="rId54"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5.4.3. Жалоба должна содержать: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hyperlink r:id="rId55"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их руководителей и (или) работников, решения и действия (бездействие) которых обжалуются;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56"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их работников;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57"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их работников. Заявителем могут быть представлены документы (при наличии), подтверждающие доводы заявителя, либо их копии.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Время приёма жалоб должно совпадать со временем предоставления муниципальных услуг.</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(для физических лиц);</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электронном виде жалоба может быть подана заявителем посредством: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Единого портала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Регионального портала.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5.4.8.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8" w:history="1">
        <w:r w:rsidRPr="00337ADF">
          <w:rPr>
            <w:rFonts w:ascii="Times New Roman" w:eastAsia="Times New Roman" w:hAnsi="Times New Roman" w:cs="Times New Roman"/>
            <w:color w:val="0000FF"/>
            <w:sz w:val="24"/>
            <w:szCs w:val="24"/>
            <w:lang w:eastAsia="ru-RU"/>
          </w:rPr>
          <w:t>Кодексом Российской Федерации об административных правонарушениях</w:t>
        </w:r>
      </w:hyperlink>
      <w:r w:rsidRPr="00337ADF">
        <w:rPr>
          <w:rFonts w:ascii="Times New Roman" w:eastAsia="Times New Roman" w:hAnsi="Times New Roman" w:cs="Times New Roman"/>
          <w:sz w:val="24"/>
          <w:szCs w:val="24"/>
          <w:lang w:eastAsia="ru-RU"/>
        </w:rPr>
        <w:t>,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5.5. Сроки рассмотрения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hyperlink r:id="rId59"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w:t>
      </w:r>
      <w:r w:rsidRPr="00337ADF">
        <w:rPr>
          <w:rFonts w:ascii="Times New Roman" w:eastAsia="Times New Roman" w:hAnsi="Times New Roman" w:cs="Times New Roman"/>
          <w:sz w:val="24"/>
          <w:szCs w:val="24"/>
          <w:lang w:eastAsia="ru-RU"/>
        </w:rPr>
        <w:lastRenderedPageBreak/>
        <w:t>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hyperlink r:id="rId60"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5.6. Результат рассмотрения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5.6.1. По результатам рассмотрения жалобы принимается решение: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удовлетворении жалобы отказывается.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w:t>
      </w:r>
      <w:hyperlink r:id="rId61" w:history="1">
        <w:r w:rsidRPr="00337ADF">
          <w:rPr>
            <w:rFonts w:ascii="Times New Roman" w:eastAsia="Times New Roman" w:hAnsi="Times New Roman" w:cs="Times New Roman"/>
            <w:color w:val="0000FF"/>
            <w:sz w:val="24"/>
            <w:szCs w:val="24"/>
            <w:lang w:eastAsia="ru-RU"/>
          </w:rPr>
          <w:t>Федерального закона № 210-ФЗ</w:t>
        </w:r>
      </w:hyperlink>
      <w:r w:rsidRPr="00337ADF">
        <w:rPr>
          <w:rFonts w:ascii="Times New Roman" w:eastAsia="Times New Roman" w:hAnsi="Times New Roman" w:cs="Times New Roman"/>
          <w:sz w:val="24"/>
          <w:szCs w:val="24"/>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5.6.3. В ответе по результатам рассмотрения жалобы указываются: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фамилия, имя, отчество (последнее – при наличии) или наименование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основания для принятия решения по жалобе;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принятое по жалобе решение;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w:t>
      </w:r>
      <w:r w:rsidRPr="00337ADF">
        <w:rPr>
          <w:rFonts w:ascii="Times New Roman" w:eastAsia="Times New Roman" w:hAnsi="Times New Roman" w:cs="Times New Roman"/>
          <w:sz w:val="24"/>
          <w:szCs w:val="24"/>
          <w:lang w:eastAsia="ru-RU"/>
        </w:rPr>
        <w:lastRenderedPageBreak/>
        <w:t>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5.7. Порядок информирования заявителя о результатах рассмотрения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случае, если в тексте жалобы нет прямого указания на способ направления ответа на жалобу, ответ направляется почтовым направлением.</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5.8. Порядок обжалования решения по жалобе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w:t>
      </w:r>
      <w:hyperlink r:id="rId62" w:history="1">
        <w:r w:rsidRPr="00337ADF">
          <w:rPr>
            <w:rFonts w:ascii="Times New Roman" w:eastAsia="Times New Roman" w:hAnsi="Times New Roman" w:cs="Times New Roman"/>
            <w:color w:val="0000FF"/>
            <w:sz w:val="24"/>
            <w:szCs w:val="24"/>
            <w:lang w:eastAsia="ru-RU"/>
          </w:rPr>
          <w:t>Федерального закона № 210</w:t>
        </w:r>
        <w:r w:rsidRPr="00337ADF">
          <w:rPr>
            <w:rFonts w:ascii="Times New Roman" w:eastAsia="Times New Roman" w:hAnsi="Times New Roman" w:cs="Times New Roman"/>
            <w:color w:val="0000FF"/>
            <w:sz w:val="24"/>
            <w:szCs w:val="24"/>
            <w:lang w:eastAsia="ru-RU"/>
          </w:rPr>
          <w:noBreakHyphen/>
          <w:t>ФЗ</w:t>
        </w:r>
      </w:hyperlink>
      <w:r w:rsidRPr="00337ADF">
        <w:rPr>
          <w:rFonts w:ascii="Times New Roman" w:eastAsia="Times New Roman" w:hAnsi="Times New Roman" w:cs="Times New Roman"/>
          <w:sz w:val="24"/>
          <w:szCs w:val="24"/>
          <w:lang w:eastAsia="ru-RU"/>
        </w:rPr>
        <w:t>, а также их должностных лиц, муниципальных служащих, работников также размещена на Едином портале и Региональном портале.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Информацию о порядке подачи и рассмотрения жалобы можно получить: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официальном сайте органа, предоставляющего муниципальную услугу в сети «Интернет»;</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Едином портале;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Региональном портале;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на информационных стендах в местах предоставления муниципальной услуги;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личном обращении заявителя в администрацию или многофункциональный центр;</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обращении в письменной форме, в форме электронного документа;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по телефону.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(Раздел 5 в редакции Постановления Администрации поселения от </w:t>
      </w:r>
      <w:hyperlink r:id="rId63"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br w:type="textWrapping" w:clear="all"/>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 № 1</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 административному регламенту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межведомственную комиссию по признанию жилого помещения непригодным для проживания и многоквартирного дома аварийным и подлежащим сносу или реконструкции от 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(указать статус заявителя - собственник помещения, наниматель, иное лицо)</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(фамилия, имя, отчество гражданина)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(паспортные данные)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(адрес проживания и регистрации, адрес юридического лица)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(контактный телефон)</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30"/>
          <w:szCs w:val="30"/>
          <w:lang w:eastAsia="ru-RU"/>
        </w:rPr>
        <w:t>ЗАЯВЛЕНИЕ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Прошу провести оценку соответствия жилого дома (жилого помещения) по адресу: __________________________________________________________________________________________________________________________________________________________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w:t>
      </w:r>
      <w:hyperlink r:id="rId64" w:tgtFrame="Logical" w:history="1">
        <w:r w:rsidRPr="00337ADF">
          <w:rPr>
            <w:rFonts w:ascii="Times New Roman" w:eastAsia="Times New Roman" w:hAnsi="Times New Roman" w:cs="Times New Roman"/>
            <w:color w:val="0000FF"/>
            <w:sz w:val="24"/>
            <w:szCs w:val="24"/>
            <w:lang w:eastAsia="ru-RU"/>
          </w:rPr>
          <w:t>28.01.2006 № 47</w:t>
        </w:r>
      </w:hyperlink>
      <w:r w:rsidRPr="00337ADF">
        <w:rPr>
          <w:rFonts w:ascii="Times New Roman" w:eastAsia="Times New Roman" w:hAnsi="Times New Roman" w:cs="Times New Roman"/>
          <w:sz w:val="24"/>
          <w:szCs w:val="24"/>
          <w:lang w:eastAsia="ru-RU"/>
        </w:rPr>
        <w:t>, и признать его непригодным для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 заявлению прилагаются: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(подпись)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(дата)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соответствии с Федеральным законом </w:t>
      </w:r>
      <w:hyperlink r:id="rId65" w:tgtFrame="_self" w:history="1">
        <w:r w:rsidRPr="00337ADF">
          <w:rPr>
            <w:rFonts w:ascii="Times New Roman" w:eastAsia="Times New Roman" w:hAnsi="Times New Roman" w:cs="Times New Roman"/>
            <w:color w:val="0000FF"/>
            <w:sz w:val="24"/>
            <w:szCs w:val="24"/>
            <w:lang w:eastAsia="ru-RU"/>
          </w:rPr>
          <w:t>№ 152-ФЗ от 27.07.2006</w:t>
        </w:r>
      </w:hyperlink>
      <w:r w:rsidRPr="00337ADF">
        <w:rPr>
          <w:rFonts w:ascii="Times New Roman" w:eastAsia="Times New Roman" w:hAnsi="Times New Roman" w:cs="Times New Roman"/>
          <w:sz w:val="24"/>
          <w:szCs w:val="24"/>
          <w:lang w:eastAsia="ru-RU"/>
        </w:rPr>
        <w:t> «О персональных данных» подтверждаю свое согласие на обработку моих персональных данных.</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(подпись)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 № 2</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 административному регламенту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30"/>
          <w:szCs w:val="30"/>
          <w:lang w:eastAsia="ru-RU"/>
        </w:rPr>
        <w:t>Блок-схема предоставления муниципальной услуги «Признание жилых помещений пригодными (непригодными) для проживания и многоквартирного дома аварийным и подлежащим сносу или реконструкции»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 № 2 исключено Постановлением Администрации поселения от </w:t>
      </w:r>
      <w:hyperlink r:id="rId66"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 № 3</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 административному регламенту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24"/>
          <w:szCs w:val="24"/>
          <w:lang w:eastAsia="ru-RU"/>
        </w:rPr>
        <w:t>ЗАКЛЮЧЕНИЕ</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24"/>
          <w:szCs w:val="24"/>
          <w:lang w:eastAsia="ru-RU"/>
        </w:rPr>
        <w:t>о признании жилого помещения пригодным (непригодным) для постоянного проживания</w:t>
      </w:r>
    </w:p>
    <w:tbl>
      <w:tblPr>
        <w:tblW w:w="0" w:type="auto"/>
        <w:jc w:val="center"/>
        <w:tblCellMar>
          <w:left w:w="0" w:type="dxa"/>
          <w:right w:w="0" w:type="dxa"/>
        </w:tblCellMar>
        <w:tblLook w:val="04A0"/>
      </w:tblPr>
      <w:tblGrid>
        <w:gridCol w:w="386"/>
        <w:gridCol w:w="3412"/>
        <w:gridCol w:w="1813"/>
        <w:gridCol w:w="3800"/>
      </w:tblGrid>
      <w:tr w:rsidR="00337ADF" w:rsidRPr="00337ADF" w:rsidTr="00337ADF">
        <w:trPr>
          <w:jc w:val="center"/>
        </w:trPr>
        <w:tc>
          <w:tcPr>
            <w:tcW w:w="392"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w:t>
            </w:r>
          </w:p>
        </w:tc>
        <w:tc>
          <w:tcPr>
            <w:tcW w:w="3747"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1985"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4110"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r>
      <w:tr w:rsidR="00337ADF" w:rsidRPr="00337ADF" w:rsidTr="00337ADF">
        <w:trPr>
          <w:jc w:val="center"/>
        </w:trPr>
        <w:tc>
          <w:tcPr>
            <w:tcW w:w="392" w:type="dxa"/>
            <w:tcMar>
              <w:top w:w="0" w:type="dxa"/>
              <w:left w:w="28" w:type="dxa"/>
              <w:bottom w:w="0" w:type="dxa"/>
              <w:right w:w="28" w:type="dxa"/>
            </w:tcMar>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3747" w:type="dxa"/>
            <w:tcMar>
              <w:top w:w="0" w:type="dxa"/>
              <w:left w:w="28" w:type="dxa"/>
              <w:bottom w:w="0" w:type="dxa"/>
              <w:right w:w="28" w:type="dxa"/>
            </w:tcMar>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1985" w:type="dxa"/>
            <w:tcMar>
              <w:top w:w="0" w:type="dxa"/>
              <w:left w:w="28" w:type="dxa"/>
              <w:bottom w:w="0" w:type="dxa"/>
              <w:right w:w="28" w:type="dxa"/>
            </w:tcMar>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4110" w:type="dxa"/>
            <w:tcMar>
              <w:top w:w="0" w:type="dxa"/>
              <w:left w:w="28" w:type="dxa"/>
              <w:bottom w:w="0" w:type="dxa"/>
              <w:right w:w="28" w:type="dxa"/>
            </w:tcMar>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(дата)</w:t>
            </w:r>
          </w:p>
        </w:tc>
      </w:tr>
    </w:tbl>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(месторасположение помещения, в том числе наименования населенного пункта и улицы, номера дома и квартиры)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Межведомственная комиссия, назначенная 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составе председателя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(Ф.И.О., занимаемая должность и место работы)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 членов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(Ф.И.О., занимаемая должность и место работы)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участии приглашенных экспертов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(Ф.И.О., занимаемая должность и место работы)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 приглашенного собственника помещения или уполномоченного им лица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(Ф.И.О., занимаемая должность и место работы)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 результатам рассмотренных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(приводится перечень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 на основании акта межведомственной комиссии, составленного по результатам обследования,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(приводится заключение, взятое из акта обследования (в случае проведения обследования), или указывается,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что на основании решения межведомственной комиссии обследование не проводилось)</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приняла заключение о 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(приводится обоснование принятого межведомственной комиссией заключения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об оценке соответствия помещения требованиям, предъявляемым к жилому помещению, и о его пригодности (непригодности) для постоянного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 к заключению: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 перечень рассмотренных документов;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б) акт обследования помещения (в случае проведения обследования);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перечень других материалов, запрошенных межведомственной комиссией;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г) особое мнение членов межведомственной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Председатель межведомственной комиссии</w:t>
      </w:r>
    </w:p>
    <w:tbl>
      <w:tblPr>
        <w:tblW w:w="0" w:type="auto"/>
        <w:tblInd w:w="567" w:type="dxa"/>
        <w:tblCellMar>
          <w:left w:w="0" w:type="dxa"/>
          <w:right w:w="0" w:type="dxa"/>
        </w:tblCellMar>
        <w:tblLook w:val="04A0"/>
      </w:tblPr>
      <w:tblGrid>
        <w:gridCol w:w="2772"/>
        <w:gridCol w:w="1233"/>
        <w:gridCol w:w="4839"/>
      </w:tblGrid>
      <w:tr w:rsidR="00337ADF" w:rsidRPr="00337ADF" w:rsidTr="00337ADF">
        <w:tc>
          <w:tcPr>
            <w:tcW w:w="2835"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1276"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r>
      <w:tr w:rsidR="00337ADF" w:rsidRPr="00337ADF" w:rsidTr="00337ADF">
        <w:tc>
          <w:tcPr>
            <w:tcW w:w="2835"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(подпись)</w:t>
            </w:r>
          </w:p>
        </w:tc>
        <w:tc>
          <w:tcPr>
            <w:tcW w:w="1276"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(Ф.И.О.)</w:t>
            </w:r>
          </w:p>
        </w:tc>
      </w:tr>
    </w:tbl>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Члены межведомственной комиссии:</w:t>
      </w:r>
    </w:p>
    <w:tbl>
      <w:tblPr>
        <w:tblW w:w="0" w:type="auto"/>
        <w:tblInd w:w="567" w:type="dxa"/>
        <w:tblCellMar>
          <w:left w:w="0" w:type="dxa"/>
          <w:right w:w="0" w:type="dxa"/>
        </w:tblCellMar>
        <w:tblLook w:val="04A0"/>
      </w:tblPr>
      <w:tblGrid>
        <w:gridCol w:w="2772"/>
        <w:gridCol w:w="1233"/>
        <w:gridCol w:w="4839"/>
      </w:tblGrid>
      <w:tr w:rsidR="00337ADF" w:rsidRPr="00337ADF" w:rsidTr="00337ADF">
        <w:tc>
          <w:tcPr>
            <w:tcW w:w="2835"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1276"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r>
      <w:tr w:rsidR="00337ADF" w:rsidRPr="00337ADF" w:rsidTr="00337ADF">
        <w:tc>
          <w:tcPr>
            <w:tcW w:w="2835"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(подпись)</w:t>
            </w:r>
          </w:p>
        </w:tc>
        <w:tc>
          <w:tcPr>
            <w:tcW w:w="1276"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(Ф.И.О.)</w:t>
            </w:r>
          </w:p>
        </w:tc>
      </w:tr>
    </w:tbl>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tbl>
      <w:tblPr>
        <w:tblW w:w="0" w:type="auto"/>
        <w:tblInd w:w="567" w:type="dxa"/>
        <w:tblCellMar>
          <w:left w:w="0" w:type="dxa"/>
          <w:right w:w="0" w:type="dxa"/>
        </w:tblCellMar>
        <w:tblLook w:val="04A0"/>
      </w:tblPr>
      <w:tblGrid>
        <w:gridCol w:w="2772"/>
        <w:gridCol w:w="1233"/>
        <w:gridCol w:w="4839"/>
      </w:tblGrid>
      <w:tr w:rsidR="00337ADF" w:rsidRPr="00337ADF" w:rsidTr="00337ADF">
        <w:tc>
          <w:tcPr>
            <w:tcW w:w="2835"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1276"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r>
      <w:tr w:rsidR="00337ADF" w:rsidRPr="00337ADF" w:rsidTr="00337ADF">
        <w:tc>
          <w:tcPr>
            <w:tcW w:w="2835"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(подпись)</w:t>
            </w:r>
          </w:p>
        </w:tc>
        <w:tc>
          <w:tcPr>
            <w:tcW w:w="1276"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(Ф.И.О.)</w:t>
            </w:r>
          </w:p>
        </w:tc>
      </w:tr>
    </w:tbl>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 № 4</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 административному регламенту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24"/>
          <w:szCs w:val="24"/>
          <w:lang w:eastAsia="ru-RU"/>
        </w:rPr>
        <w:t>АКТ</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24"/>
          <w:szCs w:val="24"/>
          <w:lang w:eastAsia="ru-RU"/>
        </w:rPr>
        <w:t>обследования помещения</w:t>
      </w:r>
    </w:p>
    <w:tbl>
      <w:tblPr>
        <w:tblW w:w="0" w:type="auto"/>
        <w:tblCellMar>
          <w:left w:w="0" w:type="dxa"/>
          <w:right w:w="0" w:type="dxa"/>
        </w:tblCellMar>
        <w:tblLook w:val="04A0"/>
      </w:tblPr>
      <w:tblGrid>
        <w:gridCol w:w="386"/>
        <w:gridCol w:w="3412"/>
        <w:gridCol w:w="1813"/>
        <w:gridCol w:w="3800"/>
      </w:tblGrid>
      <w:tr w:rsidR="00337ADF" w:rsidRPr="00337ADF" w:rsidTr="00337ADF">
        <w:tc>
          <w:tcPr>
            <w:tcW w:w="392"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w:t>
            </w:r>
          </w:p>
        </w:tc>
        <w:tc>
          <w:tcPr>
            <w:tcW w:w="3747"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1985"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4110"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r>
      <w:tr w:rsidR="00337ADF" w:rsidRPr="00337ADF" w:rsidTr="00337ADF">
        <w:tc>
          <w:tcPr>
            <w:tcW w:w="392" w:type="dxa"/>
            <w:tcMar>
              <w:top w:w="0" w:type="dxa"/>
              <w:left w:w="28" w:type="dxa"/>
              <w:bottom w:w="0" w:type="dxa"/>
              <w:right w:w="28" w:type="dxa"/>
            </w:tcMar>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3747" w:type="dxa"/>
            <w:tcMar>
              <w:top w:w="0" w:type="dxa"/>
              <w:left w:w="28" w:type="dxa"/>
              <w:bottom w:w="0" w:type="dxa"/>
              <w:right w:w="28" w:type="dxa"/>
            </w:tcMar>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1985" w:type="dxa"/>
            <w:tcMar>
              <w:top w:w="0" w:type="dxa"/>
              <w:left w:w="28" w:type="dxa"/>
              <w:bottom w:w="0" w:type="dxa"/>
              <w:right w:w="28" w:type="dxa"/>
            </w:tcMar>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 </w:t>
            </w:r>
          </w:p>
        </w:tc>
        <w:tc>
          <w:tcPr>
            <w:tcW w:w="4110" w:type="dxa"/>
            <w:tcMar>
              <w:top w:w="0" w:type="dxa"/>
              <w:left w:w="28" w:type="dxa"/>
              <w:bottom w:w="0" w:type="dxa"/>
              <w:right w:w="28" w:type="dxa"/>
            </w:tcMar>
            <w:hideMark/>
          </w:tcPr>
          <w:p w:rsidR="00337ADF" w:rsidRPr="00337ADF" w:rsidRDefault="00337ADF" w:rsidP="00337ADF">
            <w:pPr>
              <w:spacing w:after="0" w:line="240" w:lineRule="auto"/>
              <w:ind w:firstLine="567"/>
              <w:jc w:val="center"/>
              <w:rPr>
                <w:rFonts w:ascii="Times New Roman" w:eastAsia="Times New Roman" w:hAnsi="Times New Roman" w:cs="Times New Roman"/>
                <w:sz w:val="24"/>
                <w:szCs w:val="24"/>
                <w:lang w:eastAsia="ru-RU"/>
              </w:rPr>
            </w:pPr>
            <w:r w:rsidRPr="00337ADF">
              <w:rPr>
                <w:rFonts w:ascii="Arial" w:eastAsia="Times New Roman" w:hAnsi="Arial" w:cs="Arial"/>
                <w:b/>
                <w:bCs/>
                <w:sz w:val="24"/>
                <w:szCs w:val="24"/>
                <w:lang w:eastAsia="ru-RU"/>
              </w:rPr>
              <w:t>(дата)</w:t>
            </w:r>
          </w:p>
        </w:tc>
      </w:tr>
    </w:tbl>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(месторасположение помещения, в том числе наименования населенного пункта и улицы, номера дома и квартиры)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Межведомственная комиссия, назначенная 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(кем назначена, наименование федерального органа,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составе председателя 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(Ф.И.О., занимаемая должность и место работы)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 членов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(Ф.И.О., занимаемая должность и место работы)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 участии приглашенных экспертов</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(Ф.И.О., занимаемая должность и место работы)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 приглашенного собственника помещения или уполномоченного им лица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(Ф.И.О., занимаемая должность и место работы)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произвела обследование помещения по заявлению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(реквизиты заявителя: Ф.И.О. и адрес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для физического лица, наименование организации и занимаемая должность – для юридического лица)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 составила настоящий акт обследования помещения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(адрес, принадлежность помещения, 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кадастровый номер, год ввода в эксплуатацию)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Краткое описание состояния жилого помещения, инженерных систем здания, оборудования и механизмов и прилегающей к зданию территории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Сведения о несоответствиях установленным требованиям с указанием фактических значений показателя или описанием конкретного несоответствия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Оценка результатов проведенного инструментального контроля и других видов контроля и исследований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(кем проведен контроль (испытание), по каким показателям, какие фактические значения получены)</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Заключение межведомственной комиссии по результатам обследования помещения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 к акту:</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а) результаты инструментального контроля;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б) результаты лабораторных испытаний;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результаты исследований;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г) заключения экспертов проектно-изыскательских и специализированных организаций;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 другие материалы по решению межведомственной комиссии.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Председатель межведомственной комиссии</w:t>
      </w:r>
    </w:p>
    <w:tbl>
      <w:tblPr>
        <w:tblW w:w="0" w:type="auto"/>
        <w:tblInd w:w="567" w:type="dxa"/>
        <w:tblCellMar>
          <w:left w:w="0" w:type="dxa"/>
          <w:right w:w="0" w:type="dxa"/>
        </w:tblCellMar>
        <w:tblLook w:val="04A0"/>
      </w:tblPr>
      <w:tblGrid>
        <w:gridCol w:w="2772"/>
        <w:gridCol w:w="1233"/>
        <w:gridCol w:w="4839"/>
      </w:tblGrid>
      <w:tr w:rsidR="00337ADF" w:rsidRPr="00337ADF" w:rsidTr="00337ADF">
        <w:tc>
          <w:tcPr>
            <w:tcW w:w="2835"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1276"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r>
      <w:tr w:rsidR="00337ADF" w:rsidRPr="00337ADF" w:rsidTr="00337ADF">
        <w:tc>
          <w:tcPr>
            <w:tcW w:w="2835"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(подпись)</w:t>
            </w:r>
          </w:p>
        </w:tc>
        <w:tc>
          <w:tcPr>
            <w:tcW w:w="1276"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(Ф.И.О.)</w:t>
            </w:r>
          </w:p>
        </w:tc>
      </w:tr>
    </w:tbl>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Члены межведомственной комиссии:</w:t>
      </w:r>
    </w:p>
    <w:tbl>
      <w:tblPr>
        <w:tblW w:w="0" w:type="auto"/>
        <w:tblInd w:w="567" w:type="dxa"/>
        <w:tblCellMar>
          <w:left w:w="0" w:type="dxa"/>
          <w:right w:w="0" w:type="dxa"/>
        </w:tblCellMar>
        <w:tblLook w:val="04A0"/>
      </w:tblPr>
      <w:tblGrid>
        <w:gridCol w:w="2772"/>
        <w:gridCol w:w="1233"/>
        <w:gridCol w:w="4839"/>
      </w:tblGrid>
      <w:tr w:rsidR="00337ADF" w:rsidRPr="00337ADF" w:rsidTr="00337ADF">
        <w:tc>
          <w:tcPr>
            <w:tcW w:w="2835"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1276"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r>
      <w:tr w:rsidR="00337ADF" w:rsidRPr="00337ADF" w:rsidTr="00337ADF">
        <w:tc>
          <w:tcPr>
            <w:tcW w:w="2835"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(подпись)</w:t>
            </w:r>
          </w:p>
        </w:tc>
        <w:tc>
          <w:tcPr>
            <w:tcW w:w="1276"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(Ф.И.О.)</w:t>
            </w:r>
          </w:p>
        </w:tc>
      </w:tr>
    </w:tbl>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tbl>
      <w:tblPr>
        <w:tblW w:w="0" w:type="auto"/>
        <w:tblInd w:w="567" w:type="dxa"/>
        <w:tblCellMar>
          <w:left w:w="0" w:type="dxa"/>
          <w:right w:w="0" w:type="dxa"/>
        </w:tblCellMar>
        <w:tblLook w:val="04A0"/>
      </w:tblPr>
      <w:tblGrid>
        <w:gridCol w:w="2772"/>
        <w:gridCol w:w="1233"/>
        <w:gridCol w:w="4839"/>
      </w:tblGrid>
      <w:tr w:rsidR="00337ADF" w:rsidRPr="00337ADF" w:rsidTr="00337ADF">
        <w:tc>
          <w:tcPr>
            <w:tcW w:w="2835"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1276"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r>
      <w:tr w:rsidR="00337ADF" w:rsidRPr="00337ADF" w:rsidTr="00337ADF">
        <w:tc>
          <w:tcPr>
            <w:tcW w:w="2835"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(подпись)</w:t>
            </w:r>
          </w:p>
        </w:tc>
        <w:tc>
          <w:tcPr>
            <w:tcW w:w="1276"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(Ф.И.О.)</w:t>
            </w:r>
          </w:p>
        </w:tc>
      </w:tr>
    </w:tbl>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tbl>
      <w:tblPr>
        <w:tblW w:w="0" w:type="auto"/>
        <w:tblInd w:w="567" w:type="dxa"/>
        <w:tblCellMar>
          <w:left w:w="0" w:type="dxa"/>
          <w:right w:w="0" w:type="dxa"/>
        </w:tblCellMar>
        <w:tblLook w:val="04A0"/>
      </w:tblPr>
      <w:tblGrid>
        <w:gridCol w:w="2772"/>
        <w:gridCol w:w="1233"/>
        <w:gridCol w:w="4839"/>
      </w:tblGrid>
      <w:tr w:rsidR="00337ADF" w:rsidRPr="00337ADF" w:rsidTr="00337ADF">
        <w:tc>
          <w:tcPr>
            <w:tcW w:w="2835"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1276" w:type="dxa"/>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Borders>
              <w:bottom w:val="single" w:sz="6" w:space="0" w:color="000000"/>
            </w:tcBorders>
            <w:tcMar>
              <w:top w:w="0" w:type="dxa"/>
              <w:left w:w="28" w:type="dxa"/>
              <w:bottom w:w="0" w:type="dxa"/>
              <w:right w:w="28" w:type="dxa"/>
            </w:tcMar>
            <w:vAlign w:val="bottom"/>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r>
      <w:tr w:rsidR="00337ADF" w:rsidRPr="00337ADF" w:rsidTr="00337ADF">
        <w:tc>
          <w:tcPr>
            <w:tcW w:w="2835"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(подпись)</w:t>
            </w:r>
          </w:p>
        </w:tc>
        <w:tc>
          <w:tcPr>
            <w:tcW w:w="1276"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 </w:t>
            </w:r>
          </w:p>
        </w:tc>
        <w:tc>
          <w:tcPr>
            <w:tcW w:w="4989" w:type="dxa"/>
            <w:tcMar>
              <w:top w:w="0" w:type="dxa"/>
              <w:left w:w="28" w:type="dxa"/>
              <w:bottom w:w="0" w:type="dxa"/>
              <w:right w:w="28" w:type="dxa"/>
            </w:tcMar>
            <w:hideMark/>
          </w:tcPr>
          <w:p w:rsidR="00337ADF" w:rsidRPr="00337ADF" w:rsidRDefault="00337ADF" w:rsidP="00337ADF">
            <w:pPr>
              <w:spacing w:after="0" w:line="240" w:lineRule="auto"/>
              <w:ind w:firstLine="567"/>
              <w:jc w:val="both"/>
              <w:rPr>
                <w:rFonts w:ascii="Times New Roman" w:eastAsia="Times New Roman" w:hAnsi="Times New Roman" w:cs="Times New Roman"/>
                <w:sz w:val="24"/>
                <w:szCs w:val="24"/>
                <w:lang w:eastAsia="ru-RU"/>
              </w:rPr>
            </w:pPr>
            <w:r w:rsidRPr="00337ADF">
              <w:rPr>
                <w:rFonts w:ascii="Arial" w:eastAsia="Times New Roman" w:hAnsi="Arial" w:cs="Arial"/>
                <w:sz w:val="24"/>
                <w:szCs w:val="24"/>
                <w:lang w:eastAsia="ru-RU"/>
              </w:rPr>
              <w:t>(Ф.И.О.)</w:t>
            </w:r>
          </w:p>
        </w:tc>
      </w:tr>
    </w:tbl>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 № 5</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к административному регламенту</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 № 5 введено Постановлением Администрации поселения от </w:t>
      </w:r>
      <w:hyperlink r:id="rId67" w:tgtFrame="ChangingDocument" w:history="1">
        <w:r w:rsidRPr="00337ADF">
          <w:rPr>
            <w:rFonts w:ascii="Times New Roman" w:eastAsia="Times New Roman" w:hAnsi="Times New Roman" w:cs="Times New Roman"/>
            <w:color w:val="0000FF"/>
            <w:sz w:val="24"/>
            <w:szCs w:val="24"/>
            <w:lang w:eastAsia="ru-RU"/>
          </w:rPr>
          <w:t>27.12.2018 № 638</w:t>
        </w:r>
      </w:hyperlink>
      <w:r w:rsidRPr="00337ADF">
        <w:rPr>
          <w:rFonts w:ascii="Times New Roman" w:eastAsia="Times New Roman" w:hAnsi="Times New Roman" w:cs="Times New Roman"/>
          <w:sz w:val="24"/>
          <w:szCs w:val="24"/>
          <w:lang w:eastAsia="ru-RU"/>
        </w:rPr>
        <w:t>)</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Администрацию Зуевского городского поселения</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от ______________________________</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lastRenderedPageBreak/>
        <w:t>(Ф.И.О. заявителя; наименование организации,</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Ф.И.О., должность руководителя, ИНН)</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Почтовый индекс, адрес: __________</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Телефон: _______________________</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jc w:val="center"/>
        <w:rPr>
          <w:rFonts w:ascii="Times New Roman" w:eastAsia="Times New Roman" w:hAnsi="Times New Roman" w:cs="Times New Roman"/>
          <w:sz w:val="24"/>
          <w:szCs w:val="24"/>
          <w:lang w:eastAsia="ru-RU"/>
        </w:rPr>
      </w:pPr>
      <w:r w:rsidRPr="00337ADF">
        <w:rPr>
          <w:rFonts w:ascii="Times New Roman" w:eastAsia="Times New Roman" w:hAnsi="Times New Roman" w:cs="Times New Roman"/>
          <w:b/>
          <w:bCs/>
          <w:sz w:val="30"/>
          <w:szCs w:val="30"/>
          <w:lang w:eastAsia="ru-RU"/>
        </w:rPr>
        <w:t>ЗАЯВЛЕНИЕ</w:t>
      </w:r>
    </w:p>
    <w:p w:rsidR="00337ADF" w:rsidRPr="00337ADF" w:rsidRDefault="00337ADF" w:rsidP="00337ADF">
      <w:pPr>
        <w:spacing w:after="0" w:line="240" w:lineRule="auto"/>
        <w:jc w:val="right"/>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ind w:left="567"/>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Прошу внести изменение в заключение о признании помещения пригодным (непригодным) для постоянного проживания; распоряжение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w:t>
      </w:r>
    </w:p>
    <w:p w:rsidR="00337ADF" w:rsidRPr="00337ADF" w:rsidRDefault="00337ADF" w:rsidP="00337ADF">
      <w:pPr>
        <w:spacing w:after="0" w:line="240" w:lineRule="auto"/>
        <w:ind w:left="2832" w:firstLine="708"/>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(реквизиты документа)</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в связи с допущенными опечатками и (или) ошибками в тексте: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w:t>
      </w:r>
    </w:p>
    <w:p w:rsidR="00337ADF" w:rsidRPr="00337ADF" w:rsidRDefault="00337ADF" w:rsidP="00337ADF">
      <w:pPr>
        <w:spacing w:after="0" w:line="240" w:lineRule="auto"/>
        <w:ind w:left="1416" w:firstLine="708"/>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(указываются допущенные опечатки и (или) ошибки</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w:t>
      </w:r>
    </w:p>
    <w:p w:rsidR="00337ADF" w:rsidRPr="00337ADF" w:rsidRDefault="00337ADF" w:rsidP="00337ADF">
      <w:pPr>
        <w:spacing w:after="0" w:line="240" w:lineRule="auto"/>
        <w:ind w:left="1416" w:firstLine="708"/>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и предлагаемая новая редакция текста изменений)</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______________                                                                                    ____________________</w:t>
      </w:r>
    </w:p>
    <w:p w:rsidR="00337ADF" w:rsidRPr="00337ADF" w:rsidRDefault="00337ADF" w:rsidP="00337ADF">
      <w:pPr>
        <w:spacing w:after="0" w:line="240" w:lineRule="auto"/>
        <w:ind w:firstLine="708"/>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Дата                                                                                                                    Подпись заявителя</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Приложение:</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1. 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2. _________________________________________________________</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(Документы, которые заявитель прикладывает к заявлению)</w:t>
      </w:r>
    </w:p>
    <w:p w:rsidR="00337ADF" w:rsidRPr="00337ADF" w:rsidRDefault="00337ADF" w:rsidP="00337ADF">
      <w:pPr>
        <w:spacing w:after="0" w:line="240" w:lineRule="auto"/>
        <w:rPr>
          <w:rFonts w:ascii="Times New Roman" w:eastAsia="Times New Roman" w:hAnsi="Times New Roman" w:cs="Times New Roman"/>
          <w:sz w:val="24"/>
          <w:szCs w:val="24"/>
          <w:lang w:eastAsia="ru-RU"/>
        </w:rPr>
      </w:pPr>
      <w:r w:rsidRPr="00337ADF">
        <w:rPr>
          <w:rFonts w:ascii="Times New Roman" w:eastAsia="Times New Roman" w:hAnsi="Times New Roman" w:cs="Times New Roman"/>
          <w:sz w:val="24"/>
          <w:szCs w:val="24"/>
          <w:lang w:eastAsia="ru-RU"/>
        </w:rPr>
        <w:t> </w:t>
      </w:r>
    </w:p>
    <w:p w:rsidR="001E24DC" w:rsidRDefault="001E24DC"/>
    <w:sectPr w:rsidR="001E24DC" w:rsidSect="001E24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37ADF"/>
    <w:rsid w:val="001E24DC"/>
    <w:rsid w:val="00337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4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7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37ADF"/>
    <w:rPr>
      <w:color w:val="0000FF"/>
      <w:u w:val="single"/>
    </w:rPr>
  </w:style>
  <w:style w:type="character" w:styleId="a5">
    <w:name w:val="FollowedHyperlink"/>
    <w:basedOn w:val="a0"/>
    <w:uiPriority w:val="99"/>
    <w:semiHidden/>
    <w:unhideWhenUsed/>
    <w:rsid w:val="00337ADF"/>
    <w:rPr>
      <w:color w:val="800080"/>
      <w:u w:val="single"/>
    </w:rPr>
  </w:style>
  <w:style w:type="character" w:customStyle="1" w:styleId="hyperlink">
    <w:name w:val="hyperlink"/>
    <w:basedOn w:val="a0"/>
    <w:rsid w:val="00337ADF"/>
  </w:style>
</w:styles>
</file>

<file path=word/webSettings.xml><?xml version="1.0" encoding="utf-8"?>
<w:webSettings xmlns:r="http://schemas.openxmlformats.org/officeDocument/2006/relationships" xmlns:w="http://schemas.openxmlformats.org/wordprocessingml/2006/main">
  <w:divs>
    <w:div w:id="187569967">
      <w:bodyDiv w:val="1"/>
      <w:marLeft w:val="0"/>
      <w:marRight w:val="0"/>
      <w:marTop w:val="0"/>
      <w:marBottom w:val="0"/>
      <w:divBdr>
        <w:top w:val="none" w:sz="0" w:space="0" w:color="auto"/>
        <w:left w:val="none" w:sz="0" w:space="0" w:color="auto"/>
        <w:bottom w:val="none" w:sz="0" w:space="0" w:color="auto"/>
        <w:right w:val="none" w:sz="0" w:space="0" w:color="auto"/>
      </w:divBdr>
      <w:divsChild>
        <w:div w:id="1054962980">
          <w:marLeft w:val="0"/>
          <w:marRight w:val="0"/>
          <w:marTop w:val="0"/>
          <w:marBottom w:val="0"/>
          <w:divBdr>
            <w:top w:val="none" w:sz="0" w:space="0" w:color="auto"/>
            <w:left w:val="none" w:sz="0" w:space="0" w:color="auto"/>
            <w:bottom w:val="none" w:sz="0" w:space="0" w:color="auto"/>
            <w:right w:val="none" w:sz="0" w:space="0" w:color="auto"/>
          </w:divBdr>
          <w:divsChild>
            <w:div w:id="1096681050">
              <w:marLeft w:val="0"/>
              <w:marRight w:val="0"/>
              <w:marTop w:val="0"/>
              <w:marBottom w:val="0"/>
              <w:divBdr>
                <w:top w:val="none" w:sz="0" w:space="0" w:color="auto"/>
                <w:left w:val="none" w:sz="0" w:space="0" w:color="auto"/>
                <w:bottom w:val="none" w:sz="0" w:space="0" w:color="auto"/>
                <w:right w:val="none" w:sz="0" w:space="0" w:color="auto"/>
              </w:divBdr>
              <w:divsChild>
                <w:div w:id="2113695506">
                  <w:marLeft w:val="0"/>
                  <w:marRight w:val="0"/>
                  <w:marTop w:val="0"/>
                  <w:marBottom w:val="0"/>
                  <w:divBdr>
                    <w:top w:val="none" w:sz="0" w:space="0" w:color="auto"/>
                    <w:left w:val="none" w:sz="0" w:space="0" w:color="auto"/>
                    <w:bottom w:val="none" w:sz="0" w:space="0" w:color="auto"/>
                    <w:right w:val="none" w:sz="0" w:space="0" w:color="auto"/>
                  </w:divBdr>
                </w:div>
                <w:div w:id="52228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bba0bfb1-06c7-4e50-a8d3-fe1045784bf1.html" TargetMode="External"/><Relationship Id="rId18" Type="http://schemas.openxmlformats.org/officeDocument/2006/relationships/hyperlink" Target="file:///C:\content\act\a1263597-9898-4b32-83af-dce5385dbb0b.doc" TargetMode="External"/><Relationship Id="rId26" Type="http://schemas.openxmlformats.org/officeDocument/2006/relationships/hyperlink" Target="file:///C:\content\act\bba0bfb1-06c7-4e50-a8d3-fe1045784bf1.html" TargetMode="External"/><Relationship Id="rId39" Type="http://schemas.openxmlformats.org/officeDocument/2006/relationships/hyperlink" Target="file:///C:\content\act\7c07dcee-7539-429f-9f76-edd35ebc530c.html" TargetMode="External"/><Relationship Id="rId21" Type="http://schemas.openxmlformats.org/officeDocument/2006/relationships/hyperlink" Target="file:///C:\content\act\7c07dcee-7539-429f-9f76-edd35ebc530c.html" TargetMode="External"/><Relationship Id="rId34" Type="http://schemas.openxmlformats.org/officeDocument/2006/relationships/hyperlink" Target="file:///C:\content\act\a1263597-9898-4b32-83af-dce5385dbb0b.doc" TargetMode="External"/><Relationship Id="rId42" Type="http://schemas.openxmlformats.org/officeDocument/2006/relationships/hyperlink" Target="file:///C:\content\act\7c07dcee-7539-429f-9f76-edd35ebc530c.html" TargetMode="External"/><Relationship Id="rId47" Type="http://schemas.openxmlformats.org/officeDocument/2006/relationships/hyperlink" Target="file:///C:\content\act\bba0bfb1-06c7-4e50-a8d3-fe1045784bf1.html" TargetMode="External"/><Relationship Id="rId50" Type="http://schemas.openxmlformats.org/officeDocument/2006/relationships/hyperlink" Target="file:///C:\content\act\bba0bfb1-06c7-4e50-a8d3-fe1045784bf1.html" TargetMode="External"/><Relationship Id="rId55" Type="http://schemas.openxmlformats.org/officeDocument/2006/relationships/hyperlink" Target="file:///C:\content\act\bba0bfb1-06c7-4e50-a8d3-fe1045784bf1.html" TargetMode="External"/><Relationship Id="rId63" Type="http://schemas.openxmlformats.org/officeDocument/2006/relationships/hyperlink" Target="file:///C:\content\act\a1263597-9898-4b32-83af-dce5385dbb0b.doc" TargetMode="External"/><Relationship Id="rId68" Type="http://schemas.openxmlformats.org/officeDocument/2006/relationships/fontTable" Target="fontTable.xml"/><Relationship Id="rId7" Type="http://schemas.openxmlformats.org/officeDocument/2006/relationships/hyperlink" Target="file:///C:\content\act\a65b07b4-e37b-48e4-b7d7-5dcf917ef9fa.doc" TargetMode="External"/><Relationship Id="rId2" Type="http://schemas.openxmlformats.org/officeDocument/2006/relationships/settings" Target="settings.xml"/><Relationship Id="rId16" Type="http://schemas.openxmlformats.org/officeDocument/2006/relationships/hyperlink" Target="http://www.zrko.ru/" TargetMode="External"/><Relationship Id="rId29" Type="http://schemas.openxmlformats.org/officeDocument/2006/relationships/hyperlink" Target="file:///C:\content\act\e999dcf9-926b-4fa1-9b51-8fd631c66b00.html" TargetMode="External"/><Relationship Id="rId1" Type="http://schemas.openxmlformats.org/officeDocument/2006/relationships/styles" Target="styles.xml"/><Relationship Id="rId6" Type="http://schemas.openxmlformats.org/officeDocument/2006/relationships/hyperlink" Target="file:///C:\content\act\69ea2f38-a662-4f77-9ee0-9fb121ceeb95.doc" TargetMode="External"/><Relationship Id="rId11" Type="http://schemas.openxmlformats.org/officeDocument/2006/relationships/hyperlink" Target="file:///C:\content\act\a1263597-9898-4b32-83af-dce5385dbb0b.doc" TargetMode="External"/><Relationship Id="rId24" Type="http://schemas.openxmlformats.org/officeDocument/2006/relationships/hyperlink" Target="file:///C:\content\act\bba0bfb1-06c7-4e50-a8d3-fe1045784bf1.html" TargetMode="External"/><Relationship Id="rId32" Type="http://schemas.openxmlformats.org/officeDocument/2006/relationships/hyperlink" Target="file:///C:\content\act\a1263597-9898-4b32-83af-dce5385dbb0b.doc" TargetMode="External"/><Relationship Id="rId37" Type="http://schemas.openxmlformats.org/officeDocument/2006/relationships/hyperlink" Target="file:///C:\content\act\7c07dcee-7539-429f-9f76-edd35ebc530c.html" TargetMode="External"/><Relationship Id="rId40" Type="http://schemas.openxmlformats.org/officeDocument/2006/relationships/hyperlink" Target="file:///C:\content\act\7c07dcee-7539-429f-9f76-edd35ebc530c.html" TargetMode="External"/><Relationship Id="rId45" Type="http://schemas.openxmlformats.org/officeDocument/2006/relationships/hyperlink" Target="file:///C:\content\act\bba0bfb1-06c7-4e50-a8d3-fe1045784bf1.html" TargetMode="External"/><Relationship Id="rId53" Type="http://schemas.openxmlformats.org/officeDocument/2006/relationships/hyperlink" Target="file:///C:\content\act\bba0bfb1-06c7-4e50-a8d3-fe1045784bf1.html" TargetMode="External"/><Relationship Id="rId58" Type="http://schemas.openxmlformats.org/officeDocument/2006/relationships/hyperlink" Target="file:///C:\content\act\c351fa7f-3731-467c-9a38-00ce2ecbe619.html" TargetMode="External"/><Relationship Id="rId66" Type="http://schemas.openxmlformats.org/officeDocument/2006/relationships/hyperlink" Target="file:///C:\content\act\a1263597-9898-4b32-83af-dce5385dbb0b.doc" TargetMode="External"/><Relationship Id="rId5" Type="http://schemas.openxmlformats.org/officeDocument/2006/relationships/hyperlink" Target="file:///C:\content\act\b6d5d2e6-ad8b-483a-955c-186a96d90f0f.doc" TargetMode="External"/><Relationship Id="rId15" Type="http://schemas.openxmlformats.org/officeDocument/2006/relationships/hyperlink" Target="file:///C:\content\act\a1263597-9898-4b32-83af-dce5385dbb0b.doc" TargetMode="External"/><Relationship Id="rId23" Type="http://schemas.openxmlformats.org/officeDocument/2006/relationships/hyperlink" Target="file:///C:\content\act\a65b07b4-e37b-48e4-b7d7-5dcf917ef9fa.doc" TargetMode="External"/><Relationship Id="rId28" Type="http://schemas.openxmlformats.org/officeDocument/2006/relationships/hyperlink" Target="file:///C:\content\act\69ea2f38-a662-4f77-9ee0-9fb121ceeb95.doc" TargetMode="External"/><Relationship Id="rId36" Type="http://schemas.openxmlformats.org/officeDocument/2006/relationships/hyperlink" Target="file:///C:\content\act\7c07dcee-7539-429f-9f76-edd35ebc530c.html" TargetMode="External"/><Relationship Id="rId49" Type="http://schemas.openxmlformats.org/officeDocument/2006/relationships/hyperlink" Target="file:///C:\content\act\bba0bfb1-06c7-4e50-a8d3-fe1045784bf1.html" TargetMode="External"/><Relationship Id="rId57" Type="http://schemas.openxmlformats.org/officeDocument/2006/relationships/hyperlink" Target="file:///C:\content\act\bba0bfb1-06c7-4e50-a8d3-fe1045784bf1.html" TargetMode="External"/><Relationship Id="rId61" Type="http://schemas.openxmlformats.org/officeDocument/2006/relationships/hyperlink" Target="file:///C:\content\act\bba0bfb1-06c7-4e50-a8d3-fe1045784bf1.html" TargetMode="External"/><Relationship Id="rId10" Type="http://schemas.openxmlformats.org/officeDocument/2006/relationships/hyperlink" Target="file:///C:\content\act\bba0bfb1-06c7-4e50-a8d3-fe1045784bf1.html" TargetMode="External"/><Relationship Id="rId19" Type="http://schemas.openxmlformats.org/officeDocument/2006/relationships/hyperlink" Target="file:///C:\content\act\a1263597-9898-4b32-83af-dce5385dbb0b.doc" TargetMode="External"/><Relationship Id="rId31" Type="http://schemas.openxmlformats.org/officeDocument/2006/relationships/hyperlink" Target="file:///C:\content\act\a1263597-9898-4b32-83af-dce5385dbb0b.doc" TargetMode="External"/><Relationship Id="rId44" Type="http://schemas.openxmlformats.org/officeDocument/2006/relationships/hyperlink" Target="file:///C:\content\act\a1263597-9898-4b32-83af-dce5385dbb0b.doc" TargetMode="External"/><Relationship Id="rId52" Type="http://schemas.openxmlformats.org/officeDocument/2006/relationships/hyperlink" Target="file:///C:\content\act\bba0bfb1-06c7-4e50-a8d3-fe1045784bf1.html" TargetMode="External"/><Relationship Id="rId60" Type="http://schemas.openxmlformats.org/officeDocument/2006/relationships/hyperlink" Target="file:///C:\content\act\bba0bfb1-06c7-4e50-a8d3-fe1045784bf1.html" TargetMode="External"/><Relationship Id="rId65" Type="http://schemas.openxmlformats.org/officeDocument/2006/relationships/hyperlink" Target="file:///C:\content\act\0a02e7ab-81dc-427b-9bb7-abfb1e14bdf3.html" TargetMode="External"/><Relationship Id="rId4" Type="http://schemas.openxmlformats.org/officeDocument/2006/relationships/hyperlink" Target="file:///C:\content\act\a1263597-9898-4b32-83af-dce5385dbb0b.doc" TargetMode="External"/><Relationship Id="rId9" Type="http://schemas.openxmlformats.org/officeDocument/2006/relationships/hyperlink" Target="file:///C:\content\act\a1263597-9898-4b32-83af-dce5385dbb0b.doc" TargetMode="External"/><Relationship Id="rId14" Type="http://schemas.openxmlformats.org/officeDocument/2006/relationships/hyperlink" Target="file:///C:\content\act\bba0bfb1-06c7-4e50-a8d3-fe1045784bf1.html" TargetMode="External"/><Relationship Id="rId22" Type="http://schemas.openxmlformats.org/officeDocument/2006/relationships/hyperlink" Target="file:///C:\content\act\7c07dcee-7539-429f-9f76-edd35ebc530c.html" TargetMode="External"/><Relationship Id="rId27" Type="http://schemas.openxmlformats.org/officeDocument/2006/relationships/hyperlink" Target="file:///C:\content\act\a1263597-9898-4b32-83af-dce5385dbb0b.doc" TargetMode="External"/><Relationship Id="rId30" Type="http://schemas.openxmlformats.org/officeDocument/2006/relationships/hyperlink" Target="file:///C:\content\act\a1263597-9898-4b32-83af-dce5385dbb0b.doc" TargetMode="External"/><Relationship Id="rId35" Type="http://schemas.openxmlformats.org/officeDocument/2006/relationships/hyperlink" Target="file:///C:\content\act\7c07dcee-7539-429f-9f76-edd35ebc530c.html" TargetMode="External"/><Relationship Id="rId43" Type="http://schemas.openxmlformats.org/officeDocument/2006/relationships/hyperlink" Target="file:///C:\content\act\7c07dcee-7539-429f-9f76-edd35ebc530c.html" TargetMode="External"/><Relationship Id="rId48" Type="http://schemas.openxmlformats.org/officeDocument/2006/relationships/hyperlink" Target="file:///C:\content\act\bba0bfb1-06c7-4e50-a8d3-fe1045784bf1.html" TargetMode="External"/><Relationship Id="rId56" Type="http://schemas.openxmlformats.org/officeDocument/2006/relationships/hyperlink" Target="file:///C:\content\act\bba0bfb1-06c7-4e50-a8d3-fe1045784bf1.html" TargetMode="External"/><Relationship Id="rId64" Type="http://schemas.openxmlformats.org/officeDocument/2006/relationships/hyperlink" Target="file:///C:\content\act\7c07dcee-7539-429f-9f76-edd35ebc530c.html" TargetMode="External"/><Relationship Id="rId69" Type="http://schemas.openxmlformats.org/officeDocument/2006/relationships/theme" Target="theme/theme1.xml"/><Relationship Id="rId8" Type="http://schemas.openxmlformats.org/officeDocument/2006/relationships/hyperlink" Target="file:///C:\content\act\81503e07-6543-4bd2-9e87-e45f4fd7ccc5.doc" TargetMode="External"/><Relationship Id="rId51" Type="http://schemas.openxmlformats.org/officeDocument/2006/relationships/hyperlink" Target="file:///C:\content\act\bba0bfb1-06c7-4e50-a8d3-fe1045784bf1.html" TargetMode="External"/><Relationship Id="rId3" Type="http://schemas.openxmlformats.org/officeDocument/2006/relationships/webSettings" Target="webSettings.xml"/><Relationship Id="rId12" Type="http://schemas.openxmlformats.org/officeDocument/2006/relationships/hyperlink" Target="file:///C:\content\act\a1263597-9898-4b32-83af-dce5385dbb0b.doc" TargetMode="External"/><Relationship Id="rId17" Type="http://schemas.openxmlformats.org/officeDocument/2006/relationships/hyperlink" Target="file:///C:\content\act\bba0bfb1-06c7-4e50-a8d3-fe1045784bf1.html" TargetMode="External"/><Relationship Id="rId25" Type="http://schemas.openxmlformats.org/officeDocument/2006/relationships/hyperlink" Target="file:///C:\content\act\bba0bfb1-06c7-4e50-a8d3-fe1045784bf1.html" TargetMode="External"/><Relationship Id="rId33" Type="http://schemas.openxmlformats.org/officeDocument/2006/relationships/hyperlink" Target="file:///C:\content\act\a1263597-9898-4b32-83af-dce5385dbb0b.doc" TargetMode="External"/><Relationship Id="rId38" Type="http://schemas.openxmlformats.org/officeDocument/2006/relationships/hyperlink" Target="file:///C:\content\act\7c07dcee-7539-429f-9f76-edd35ebc530c.html" TargetMode="External"/><Relationship Id="rId46" Type="http://schemas.openxmlformats.org/officeDocument/2006/relationships/hyperlink" Target="file:///C:\content\act\bba0bfb1-06c7-4e50-a8d3-fe1045784bf1.html" TargetMode="External"/><Relationship Id="rId59" Type="http://schemas.openxmlformats.org/officeDocument/2006/relationships/hyperlink" Target="file:///C:\content\act\bba0bfb1-06c7-4e50-a8d3-fe1045784bf1.html" TargetMode="External"/><Relationship Id="rId67" Type="http://schemas.openxmlformats.org/officeDocument/2006/relationships/hyperlink" Target="file:///C:\content\act\a1263597-9898-4b32-83af-dce5385dbb0b.doc" TargetMode="External"/><Relationship Id="rId20" Type="http://schemas.openxmlformats.org/officeDocument/2006/relationships/hyperlink" Target="file:///C:\content\act\a1263597-9898-4b32-83af-dce5385dbb0b.doc" TargetMode="External"/><Relationship Id="rId41" Type="http://schemas.openxmlformats.org/officeDocument/2006/relationships/hyperlink" Target="file:///C:\content\act\7c07dcee-7539-429f-9f76-edd35ebc530c.html" TargetMode="External"/><Relationship Id="rId54" Type="http://schemas.openxmlformats.org/officeDocument/2006/relationships/hyperlink" Target="file:///C:\content\act\bba0bfb1-06c7-4e50-a8d3-fe1045784bf1.html" TargetMode="External"/><Relationship Id="rId62" Type="http://schemas.openxmlformats.org/officeDocument/2006/relationships/hyperlink" Target="file:///C:\content\act\bba0bfb1-06c7-4e50-a8d3-fe1045784bf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13928</Words>
  <Characters>79394</Characters>
  <Application>Microsoft Office Word</Application>
  <DocSecurity>0</DocSecurity>
  <Lines>661</Lines>
  <Paragraphs>186</Paragraphs>
  <ScaleCrop>false</ScaleCrop>
  <Company/>
  <LinksUpToDate>false</LinksUpToDate>
  <CharactersWithSpaces>93136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1</cp:revision>
  <dcterms:created xsi:type="dcterms:W3CDTF">2019-10-10T06:38:00Z</dcterms:created>
  <dcterms:modified xsi:type="dcterms:W3CDTF">2019-10-10T06:39:00Z</dcterms:modified>
</cp:coreProperties>
</file>